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565ABA" w:rsidRPr="00301910" w:rsidRDefault="00565ABA" w:rsidP="00565ABA">
      <w:pPr>
        <w:pStyle w:val="af1"/>
        <w:spacing w:after="120" w:line="240" w:lineRule="auto"/>
        <w:ind w:left="0"/>
        <w:jc w:val="center"/>
        <w:rPr>
          <w:rFonts w:ascii="Times New Roman" w:hAnsi="Times New Roman"/>
          <w:b/>
          <w:sz w:val="18"/>
          <w:szCs w:val="16"/>
        </w:rPr>
      </w:pPr>
      <w:r w:rsidRPr="00301910">
        <w:rPr>
          <w:rFonts w:ascii="Times New Roman" w:hAnsi="Times New Roman"/>
          <w:b/>
          <w:sz w:val="18"/>
          <w:szCs w:val="16"/>
        </w:rPr>
        <w:t>ОПРОСНЫЙ ЛИСТ</w:t>
      </w:r>
    </w:p>
    <w:p w:rsidR="00565ABA" w:rsidRPr="00301910" w:rsidRDefault="00565ABA" w:rsidP="00F2306B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18"/>
          <w:szCs w:val="16"/>
          <w:lang w:eastAsia="ru-RU"/>
        </w:rPr>
      </w:pPr>
      <w:r w:rsidRPr="00301910">
        <w:rPr>
          <w:rFonts w:ascii="Times New Roman" w:hAnsi="Times New Roman" w:cs="Times New Roman"/>
          <w:b/>
          <w:bCs/>
          <w:sz w:val="18"/>
          <w:szCs w:val="16"/>
          <w:lang w:eastAsia="ru-RU"/>
        </w:rPr>
        <w:t xml:space="preserve">для заказа </w:t>
      </w:r>
      <w:r w:rsidR="00EF2A31" w:rsidRPr="00EF2A31">
        <w:rPr>
          <w:rFonts w:ascii="Times New Roman" w:hAnsi="Times New Roman" w:cs="Times New Roman"/>
          <w:b/>
          <w:bCs/>
          <w:sz w:val="18"/>
          <w:szCs w:val="16"/>
          <w:lang w:eastAsia="ru-RU"/>
        </w:rPr>
        <w:t>блока (узла) учета расхода газа БУРГ (</w:t>
      </w:r>
      <w:proofErr w:type="gramStart"/>
      <w:r w:rsidR="00EF2A31" w:rsidRPr="00EF2A31">
        <w:rPr>
          <w:rFonts w:ascii="Times New Roman" w:hAnsi="Times New Roman" w:cs="Times New Roman"/>
          <w:b/>
          <w:bCs/>
          <w:sz w:val="18"/>
          <w:szCs w:val="16"/>
          <w:lang w:eastAsia="ru-RU"/>
        </w:rPr>
        <w:t xml:space="preserve">УУРГ) </w:t>
      </w:r>
      <w:r w:rsidR="00F2306B" w:rsidRPr="00301910">
        <w:rPr>
          <w:rFonts w:ascii="Times New Roman" w:hAnsi="Times New Roman" w:cs="Times New Roman"/>
          <w:b/>
          <w:bCs/>
          <w:sz w:val="18"/>
          <w:szCs w:val="16"/>
          <w:lang w:eastAsia="ru-RU"/>
        </w:rPr>
        <w:t xml:space="preserve"> «</w:t>
      </w:r>
      <w:proofErr w:type="gramEnd"/>
      <w:r w:rsidR="00F2306B" w:rsidRPr="00301910">
        <w:rPr>
          <w:rFonts w:ascii="Times New Roman" w:hAnsi="Times New Roman" w:cs="Times New Roman"/>
          <w:b/>
          <w:bCs/>
          <w:sz w:val="18"/>
          <w:szCs w:val="16"/>
          <w:lang w:eastAsia="ru-RU"/>
        </w:rPr>
        <w:t>ООО «Газтехстрой»»</w:t>
      </w:r>
    </w:p>
    <w:tbl>
      <w:tblPr>
        <w:tblW w:w="995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7"/>
        <w:gridCol w:w="3724"/>
        <w:gridCol w:w="4253"/>
        <w:gridCol w:w="1418"/>
      </w:tblGrid>
      <w:tr w:rsidR="001D1DD1" w:rsidRPr="004A57F5" w:rsidTr="002D248B">
        <w:trPr>
          <w:trHeight w:val="20"/>
        </w:trPr>
        <w:tc>
          <w:tcPr>
            <w:tcW w:w="557" w:type="dxa"/>
            <w:vAlign w:val="center"/>
          </w:tcPr>
          <w:p w:rsidR="001D1DD1" w:rsidRPr="004A57F5" w:rsidRDefault="001D1DD1" w:rsidP="00112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№</w:t>
            </w:r>
          </w:p>
          <w:p w:rsidR="001D1DD1" w:rsidRPr="004A57F5" w:rsidRDefault="001D1DD1" w:rsidP="00112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п\п</w:t>
            </w:r>
          </w:p>
        </w:tc>
        <w:tc>
          <w:tcPr>
            <w:tcW w:w="3724" w:type="dxa"/>
            <w:vAlign w:val="center"/>
          </w:tcPr>
          <w:p w:rsidR="001D1DD1" w:rsidRPr="004A57F5" w:rsidRDefault="001D1DD1" w:rsidP="00FF6C5F">
            <w:pPr>
              <w:spacing w:after="0" w:line="240" w:lineRule="auto"/>
              <w:rPr>
                <w:rFonts w:ascii="Times New Roman" w:hAnsi="Times New Roman" w:cs="Times New Roman"/>
                <w:i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Вопросы </w:t>
            </w:r>
            <w:r w:rsidRPr="004A57F5">
              <w:rPr>
                <w:rFonts w:ascii="Times New Roman" w:hAnsi="Times New Roman" w:cs="Times New Roman"/>
                <w:i/>
                <w:sz w:val="14"/>
                <w:szCs w:val="16"/>
                <w:lang w:eastAsia="ru-RU"/>
              </w:rPr>
              <w:t>(полужирным шрифтом выделены</w:t>
            </w:r>
          </w:p>
          <w:p w:rsidR="001D1DD1" w:rsidRPr="004A57F5" w:rsidRDefault="001D1DD1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i/>
                <w:sz w:val="14"/>
                <w:szCs w:val="16"/>
                <w:lang w:eastAsia="ru-RU"/>
              </w:rPr>
              <w:t>обязательные к заполнению пункты)</w:t>
            </w:r>
          </w:p>
        </w:tc>
        <w:tc>
          <w:tcPr>
            <w:tcW w:w="5671" w:type="dxa"/>
            <w:gridSpan w:val="2"/>
            <w:vAlign w:val="center"/>
          </w:tcPr>
          <w:p w:rsidR="001D1DD1" w:rsidRPr="004A57F5" w:rsidRDefault="001D1DD1" w:rsidP="001D1D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Ответы на вопросы (поставить крестик, заполнить данные)</w:t>
            </w:r>
          </w:p>
        </w:tc>
      </w:tr>
      <w:tr w:rsidR="001D1DD1" w:rsidRPr="004A57F5" w:rsidTr="002D248B">
        <w:trPr>
          <w:trHeight w:val="20"/>
        </w:trPr>
        <w:tc>
          <w:tcPr>
            <w:tcW w:w="557" w:type="dxa"/>
            <w:vAlign w:val="center"/>
          </w:tcPr>
          <w:p w:rsidR="001D1DD1" w:rsidRPr="004A57F5" w:rsidRDefault="001D1DD1" w:rsidP="001D1DD1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Align w:val="center"/>
          </w:tcPr>
          <w:p w:rsidR="001D1DD1" w:rsidRPr="004A57F5" w:rsidRDefault="001D1DD1" w:rsidP="00FF6C5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b/>
                <w:sz w:val="14"/>
                <w:szCs w:val="16"/>
                <w:lang w:eastAsia="ru-RU"/>
              </w:rPr>
              <w:t>Сведения о заказчике:</w:t>
            </w:r>
          </w:p>
          <w:p w:rsidR="001D1DD1" w:rsidRPr="004A57F5" w:rsidRDefault="001D1DD1" w:rsidP="00FF6C5F">
            <w:pPr>
              <w:spacing w:after="0" w:line="240" w:lineRule="auto"/>
              <w:rPr>
                <w:rFonts w:ascii="Times New Roman" w:hAnsi="Times New Roman" w:cs="Times New Roman"/>
                <w:i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b/>
                <w:sz w:val="14"/>
                <w:szCs w:val="16"/>
                <w:lang w:eastAsia="ru-RU"/>
              </w:rPr>
              <w:t xml:space="preserve">название, адрес, телефон/факс, </w:t>
            </w:r>
            <w:r w:rsidRPr="004A57F5">
              <w:rPr>
                <w:rFonts w:ascii="Times New Roman" w:hAnsi="Times New Roman" w:cs="Times New Roman"/>
                <w:b/>
                <w:sz w:val="14"/>
                <w:szCs w:val="16"/>
                <w:lang w:val="en-US" w:eastAsia="ru-RU"/>
              </w:rPr>
              <w:t>e</w:t>
            </w:r>
            <w:r w:rsidRPr="004A57F5">
              <w:rPr>
                <w:rFonts w:ascii="Times New Roman" w:hAnsi="Times New Roman" w:cs="Times New Roman"/>
                <w:b/>
                <w:sz w:val="14"/>
                <w:szCs w:val="16"/>
                <w:lang w:eastAsia="ru-RU"/>
              </w:rPr>
              <w:t>-</w:t>
            </w:r>
            <w:r w:rsidRPr="004A57F5">
              <w:rPr>
                <w:rFonts w:ascii="Times New Roman" w:hAnsi="Times New Roman" w:cs="Times New Roman"/>
                <w:b/>
                <w:sz w:val="14"/>
                <w:szCs w:val="16"/>
                <w:lang w:val="en-US" w:eastAsia="ru-RU"/>
              </w:rPr>
              <w:t>mail</w:t>
            </w:r>
            <w:r w:rsidRPr="004A57F5">
              <w:rPr>
                <w:rFonts w:ascii="Times New Roman" w:hAnsi="Times New Roman" w:cs="Times New Roman"/>
                <w:b/>
                <w:sz w:val="14"/>
                <w:szCs w:val="16"/>
                <w:lang w:eastAsia="ru-RU"/>
              </w:rPr>
              <w:t>, ФИО</w:t>
            </w:r>
          </w:p>
        </w:tc>
        <w:tc>
          <w:tcPr>
            <w:tcW w:w="5671" w:type="dxa"/>
            <w:gridSpan w:val="2"/>
            <w:vAlign w:val="center"/>
          </w:tcPr>
          <w:p w:rsidR="001D1DD1" w:rsidRPr="004A57F5" w:rsidRDefault="001D1DD1" w:rsidP="00281EEA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1D1DD1" w:rsidRPr="004A57F5" w:rsidTr="002D248B">
        <w:trPr>
          <w:trHeight w:val="20"/>
        </w:trPr>
        <w:tc>
          <w:tcPr>
            <w:tcW w:w="557" w:type="dxa"/>
            <w:vAlign w:val="center"/>
          </w:tcPr>
          <w:p w:rsidR="001D1DD1" w:rsidRPr="004A57F5" w:rsidRDefault="001D1DD1" w:rsidP="001D1DD1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Align w:val="center"/>
          </w:tcPr>
          <w:p w:rsidR="001D1DD1" w:rsidRPr="004A57F5" w:rsidRDefault="001D1DD1" w:rsidP="00FF6C5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b/>
                <w:sz w:val="14"/>
                <w:szCs w:val="16"/>
                <w:lang w:eastAsia="ru-RU"/>
              </w:rPr>
              <w:t>Сведения о проектировщике:</w:t>
            </w:r>
          </w:p>
          <w:p w:rsidR="001D1DD1" w:rsidRPr="004A57F5" w:rsidRDefault="001D1DD1" w:rsidP="00FF6C5F">
            <w:pPr>
              <w:spacing w:after="0" w:line="240" w:lineRule="auto"/>
              <w:rPr>
                <w:rFonts w:ascii="Times New Roman" w:hAnsi="Times New Roman" w:cs="Times New Roman"/>
                <w:i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b/>
                <w:sz w:val="14"/>
                <w:szCs w:val="16"/>
                <w:lang w:eastAsia="ru-RU"/>
              </w:rPr>
              <w:t xml:space="preserve">название, адрес, телефон/факс, </w:t>
            </w:r>
            <w:r w:rsidRPr="004A57F5">
              <w:rPr>
                <w:rFonts w:ascii="Times New Roman" w:hAnsi="Times New Roman" w:cs="Times New Roman"/>
                <w:b/>
                <w:sz w:val="14"/>
                <w:szCs w:val="16"/>
                <w:lang w:val="en-US" w:eastAsia="ru-RU"/>
              </w:rPr>
              <w:t>e</w:t>
            </w:r>
            <w:r w:rsidRPr="004A57F5">
              <w:rPr>
                <w:rFonts w:ascii="Times New Roman" w:hAnsi="Times New Roman" w:cs="Times New Roman"/>
                <w:b/>
                <w:sz w:val="14"/>
                <w:szCs w:val="16"/>
                <w:lang w:eastAsia="ru-RU"/>
              </w:rPr>
              <w:t>-</w:t>
            </w:r>
            <w:r w:rsidRPr="004A57F5">
              <w:rPr>
                <w:rFonts w:ascii="Times New Roman" w:hAnsi="Times New Roman" w:cs="Times New Roman"/>
                <w:b/>
                <w:sz w:val="14"/>
                <w:szCs w:val="16"/>
                <w:lang w:val="en-US" w:eastAsia="ru-RU"/>
              </w:rPr>
              <w:t>mail</w:t>
            </w:r>
            <w:r w:rsidRPr="004A57F5">
              <w:rPr>
                <w:rFonts w:ascii="Times New Roman" w:hAnsi="Times New Roman" w:cs="Times New Roman"/>
                <w:b/>
                <w:sz w:val="14"/>
                <w:szCs w:val="16"/>
                <w:lang w:eastAsia="ru-RU"/>
              </w:rPr>
              <w:t>, ФИО</w:t>
            </w:r>
          </w:p>
        </w:tc>
        <w:tc>
          <w:tcPr>
            <w:tcW w:w="5671" w:type="dxa"/>
            <w:gridSpan w:val="2"/>
            <w:vAlign w:val="center"/>
          </w:tcPr>
          <w:p w:rsidR="001D1DD1" w:rsidRPr="004A57F5" w:rsidRDefault="001D1DD1" w:rsidP="00281EEA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1D1DD1" w:rsidRPr="004A57F5" w:rsidTr="002D248B">
        <w:trPr>
          <w:trHeight w:val="20"/>
        </w:trPr>
        <w:tc>
          <w:tcPr>
            <w:tcW w:w="557" w:type="dxa"/>
            <w:vAlign w:val="center"/>
          </w:tcPr>
          <w:p w:rsidR="001D1DD1" w:rsidRPr="004A57F5" w:rsidRDefault="001D1DD1" w:rsidP="001D1DD1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Align w:val="center"/>
          </w:tcPr>
          <w:p w:rsidR="001D1DD1" w:rsidRPr="004A57F5" w:rsidRDefault="001D1DD1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Наименование эксплуатирующей организации</w:t>
            </w:r>
          </w:p>
        </w:tc>
        <w:tc>
          <w:tcPr>
            <w:tcW w:w="5671" w:type="dxa"/>
            <w:gridSpan w:val="2"/>
            <w:vAlign w:val="center"/>
          </w:tcPr>
          <w:p w:rsidR="001D1DD1" w:rsidRPr="004A57F5" w:rsidRDefault="001D1DD1" w:rsidP="00281EEA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1D1DD1" w:rsidRPr="004A57F5" w:rsidTr="002D248B">
        <w:trPr>
          <w:trHeight w:val="20"/>
        </w:trPr>
        <w:tc>
          <w:tcPr>
            <w:tcW w:w="557" w:type="dxa"/>
            <w:vAlign w:val="center"/>
          </w:tcPr>
          <w:p w:rsidR="001D1DD1" w:rsidRPr="004A57F5" w:rsidRDefault="001D1DD1" w:rsidP="001D1DD1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Align w:val="center"/>
          </w:tcPr>
          <w:p w:rsidR="001D1DD1" w:rsidRPr="004A57F5" w:rsidRDefault="001D1DD1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Сведения об объекте: название, адрес объекта</w:t>
            </w:r>
          </w:p>
        </w:tc>
        <w:tc>
          <w:tcPr>
            <w:tcW w:w="5671" w:type="dxa"/>
            <w:gridSpan w:val="2"/>
            <w:vAlign w:val="center"/>
          </w:tcPr>
          <w:p w:rsidR="001D1DD1" w:rsidRPr="004A57F5" w:rsidRDefault="001D1DD1" w:rsidP="00281EEA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1D1DD1" w:rsidRPr="004A57F5" w:rsidTr="002D248B">
        <w:trPr>
          <w:trHeight w:val="20"/>
        </w:trPr>
        <w:tc>
          <w:tcPr>
            <w:tcW w:w="557" w:type="dxa"/>
            <w:vAlign w:val="center"/>
          </w:tcPr>
          <w:p w:rsidR="001D1DD1" w:rsidRPr="004A57F5" w:rsidRDefault="001D1DD1" w:rsidP="001D1DD1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Align w:val="center"/>
          </w:tcPr>
          <w:p w:rsidR="001D1DD1" w:rsidRPr="004A57F5" w:rsidRDefault="001D1DD1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Производительность </w:t>
            </w:r>
            <w:r w:rsidR="00EF2A31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БУРГ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, нм3/ч</w:t>
            </w:r>
          </w:p>
        </w:tc>
        <w:tc>
          <w:tcPr>
            <w:tcW w:w="5671" w:type="dxa"/>
            <w:gridSpan w:val="2"/>
            <w:vAlign w:val="center"/>
          </w:tcPr>
          <w:p w:rsidR="001D1DD1" w:rsidRPr="004A57F5" w:rsidRDefault="001D1DD1" w:rsidP="00281EEA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1D1DD1" w:rsidRPr="004A57F5" w:rsidTr="002D248B">
        <w:trPr>
          <w:trHeight w:val="20"/>
        </w:trPr>
        <w:tc>
          <w:tcPr>
            <w:tcW w:w="557" w:type="dxa"/>
            <w:vAlign w:val="center"/>
          </w:tcPr>
          <w:p w:rsidR="001D1DD1" w:rsidRPr="004A57F5" w:rsidRDefault="001D1DD1" w:rsidP="000B0C96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Align w:val="center"/>
          </w:tcPr>
          <w:p w:rsidR="001D1DD1" w:rsidRPr="004A57F5" w:rsidRDefault="001D1DD1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Тип строительства</w:t>
            </w:r>
          </w:p>
        </w:tc>
        <w:tc>
          <w:tcPr>
            <w:tcW w:w="5671" w:type="dxa"/>
            <w:gridSpan w:val="2"/>
            <w:vAlign w:val="center"/>
          </w:tcPr>
          <w:p w:rsidR="001D1DD1" w:rsidRPr="004A57F5" w:rsidRDefault="0016629A" w:rsidP="001D1DD1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1845778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3B5E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703B5E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новое строительство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1239827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3B5E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703B5E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реконструкция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211810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3B5E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703B5E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капитальный ремонт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701672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3B5E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703B5E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</w:t>
            </w:r>
            <w:proofErr w:type="spellStart"/>
            <w:proofErr w:type="gramStart"/>
            <w:r w:rsidR="00703B5E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тех.перевооружение</w:t>
            </w:r>
            <w:proofErr w:type="spellEnd"/>
            <w:proofErr w:type="gramEnd"/>
          </w:p>
        </w:tc>
      </w:tr>
      <w:tr w:rsidR="001D1DD1" w:rsidRPr="004A57F5" w:rsidTr="002D248B">
        <w:trPr>
          <w:trHeight w:val="20"/>
        </w:trPr>
        <w:tc>
          <w:tcPr>
            <w:tcW w:w="557" w:type="dxa"/>
            <w:vAlign w:val="center"/>
          </w:tcPr>
          <w:p w:rsidR="001D1DD1" w:rsidRPr="004A57F5" w:rsidRDefault="001D1DD1" w:rsidP="000B0C96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Align w:val="center"/>
          </w:tcPr>
          <w:p w:rsidR="001D1DD1" w:rsidRPr="004A57F5" w:rsidRDefault="001D1DD1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Тип газа, подаваемого на вход </w:t>
            </w:r>
            <w:r w:rsidR="00EF2A31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БУРГ</w:t>
            </w:r>
          </w:p>
        </w:tc>
        <w:tc>
          <w:tcPr>
            <w:tcW w:w="5671" w:type="dxa"/>
            <w:gridSpan w:val="2"/>
            <w:vAlign w:val="center"/>
          </w:tcPr>
          <w:p w:rsidR="001D1DD1" w:rsidRPr="004A57F5" w:rsidRDefault="0016629A" w:rsidP="004A57F5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1106156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DD1" w:rsidRPr="004A57F5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1D1DD1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приро</w:t>
            </w:r>
            <w:r w:rsidR="004A57F5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дный газ по СТО Газпром 089</w:t>
            </w:r>
            <w:r w:rsidR="00FB5D93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   </w:t>
            </w:r>
            <w:r w:rsidR="004A57F5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756940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DD1" w:rsidRPr="004A57F5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1D1DD1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свой вариант (приложить состав</w:t>
            </w:r>
            <w:r w:rsidR="004A57F5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)</w:t>
            </w:r>
          </w:p>
        </w:tc>
      </w:tr>
      <w:tr w:rsidR="00F2306B" w:rsidRPr="004A57F5" w:rsidTr="002D248B">
        <w:trPr>
          <w:trHeight w:val="20"/>
        </w:trPr>
        <w:tc>
          <w:tcPr>
            <w:tcW w:w="557" w:type="dxa"/>
            <w:vAlign w:val="center"/>
          </w:tcPr>
          <w:p w:rsidR="00F2306B" w:rsidRPr="004A57F5" w:rsidRDefault="00F2306B" w:rsidP="00F2306B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Align w:val="center"/>
          </w:tcPr>
          <w:p w:rsidR="00F2306B" w:rsidRPr="004A57F5" w:rsidRDefault="00F2306B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 xml:space="preserve">Количество выходов газа из </w:t>
            </w:r>
            <w:r w:rsidR="00EF2A31">
              <w:rPr>
                <w:rFonts w:ascii="Times New Roman" w:hAnsi="Times New Roman" w:cs="Times New Roman"/>
                <w:sz w:val="14"/>
                <w:szCs w:val="16"/>
              </w:rPr>
              <w:t>БУРГ</w:t>
            </w: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, шт.</w:t>
            </w:r>
          </w:p>
        </w:tc>
        <w:tc>
          <w:tcPr>
            <w:tcW w:w="5671" w:type="dxa"/>
            <w:gridSpan w:val="2"/>
            <w:vAlign w:val="center"/>
          </w:tcPr>
          <w:p w:rsidR="00F2306B" w:rsidRPr="004A57F5" w:rsidRDefault="0016629A" w:rsidP="00281EEA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1954678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306B" w:rsidRPr="004A57F5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F2306B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1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2074695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306B" w:rsidRPr="004A57F5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F2306B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2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397642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306B" w:rsidRPr="004A57F5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F2306B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3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1979992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306B" w:rsidRPr="004A57F5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F2306B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4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354813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306B" w:rsidRPr="004A57F5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F2306B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свой </w:t>
            </w:r>
            <w:proofErr w:type="gramStart"/>
            <w:r w:rsidR="00F2306B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вариант:</w:t>
            </w:r>
            <w:r w:rsidR="00281EEA"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</w:t>
            </w:r>
            <w:proofErr w:type="gramEnd"/>
            <w:r w:rsidR="00281EEA"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                                                   .</w:t>
            </w:r>
          </w:p>
        </w:tc>
      </w:tr>
      <w:tr w:rsidR="00281EEA" w:rsidRPr="004A57F5" w:rsidTr="002D248B">
        <w:trPr>
          <w:trHeight w:val="20"/>
        </w:trPr>
        <w:tc>
          <w:tcPr>
            <w:tcW w:w="557" w:type="dxa"/>
            <w:vAlign w:val="center"/>
          </w:tcPr>
          <w:p w:rsidR="00281EEA" w:rsidRPr="004A57F5" w:rsidRDefault="00281EEA" w:rsidP="00F2306B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Align w:val="center"/>
          </w:tcPr>
          <w:p w:rsidR="00281EEA" w:rsidRPr="004A57F5" w:rsidRDefault="00281EEA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 xml:space="preserve">Давление газа по каждому выходу из </w:t>
            </w:r>
            <w:r w:rsidR="00EF2A31">
              <w:rPr>
                <w:rFonts w:ascii="Times New Roman" w:hAnsi="Times New Roman" w:cs="Times New Roman"/>
                <w:sz w:val="14"/>
                <w:szCs w:val="16"/>
              </w:rPr>
              <w:t>БУРГ</w:t>
            </w: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, МПа</w:t>
            </w:r>
          </w:p>
        </w:tc>
        <w:tc>
          <w:tcPr>
            <w:tcW w:w="5671" w:type="dxa"/>
            <w:gridSpan w:val="2"/>
            <w:vAlign w:val="center"/>
          </w:tcPr>
          <w:p w:rsidR="00281EEA" w:rsidRPr="004A57F5" w:rsidRDefault="00281EEA" w:rsidP="00281EEA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1 выход </w:t>
            </w:r>
            <w:proofErr w:type="spellStart"/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min</w:t>
            </w:r>
            <w:proofErr w:type="spellEnd"/>
            <w:r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</w:t>
            </w:r>
            <w:proofErr w:type="gramStart"/>
            <w:r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,</w:t>
            </w:r>
            <w:proofErr w:type="gramEnd"/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max</w:t>
            </w:r>
            <w:proofErr w:type="spellEnd"/>
            <w:r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 ,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проектное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 .</w:t>
            </w:r>
          </w:p>
          <w:p w:rsidR="00281EEA" w:rsidRPr="004A57F5" w:rsidRDefault="00281EEA" w:rsidP="00281EEA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2 выход </w:t>
            </w:r>
            <w:proofErr w:type="spellStart"/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min</w:t>
            </w:r>
            <w:proofErr w:type="spellEnd"/>
            <w:r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</w:t>
            </w:r>
            <w:proofErr w:type="gramStart"/>
            <w:r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,</w:t>
            </w:r>
            <w:proofErr w:type="gramEnd"/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max</w:t>
            </w:r>
            <w:proofErr w:type="spellEnd"/>
            <w:r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 ,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проектное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 .</w:t>
            </w:r>
          </w:p>
          <w:p w:rsidR="00281EEA" w:rsidRPr="004A57F5" w:rsidRDefault="00281EEA" w:rsidP="00281EEA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3 выход </w:t>
            </w:r>
            <w:proofErr w:type="spellStart"/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min</w:t>
            </w:r>
            <w:proofErr w:type="spellEnd"/>
            <w:r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</w:t>
            </w:r>
            <w:proofErr w:type="gramStart"/>
            <w:r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,</w:t>
            </w:r>
            <w:proofErr w:type="gramEnd"/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max</w:t>
            </w:r>
            <w:proofErr w:type="spellEnd"/>
            <w:r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 ,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проектное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 .</w:t>
            </w:r>
          </w:p>
          <w:p w:rsidR="00281EEA" w:rsidRPr="004A57F5" w:rsidRDefault="00281EEA" w:rsidP="00281EEA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4 выход </w:t>
            </w:r>
            <w:proofErr w:type="spellStart"/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min</w:t>
            </w:r>
            <w:proofErr w:type="spellEnd"/>
            <w:r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</w:t>
            </w:r>
            <w:proofErr w:type="gramStart"/>
            <w:r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,</w:t>
            </w:r>
            <w:proofErr w:type="gramEnd"/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max</w:t>
            </w:r>
            <w:proofErr w:type="spellEnd"/>
            <w:r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 ,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проектное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 .</w:t>
            </w:r>
          </w:p>
        </w:tc>
      </w:tr>
      <w:tr w:rsidR="00281EEA" w:rsidRPr="004A57F5" w:rsidTr="002D248B">
        <w:trPr>
          <w:trHeight w:val="20"/>
        </w:trPr>
        <w:tc>
          <w:tcPr>
            <w:tcW w:w="557" w:type="dxa"/>
            <w:vAlign w:val="center"/>
          </w:tcPr>
          <w:p w:rsidR="00281EEA" w:rsidRPr="004A57F5" w:rsidRDefault="00281EEA" w:rsidP="00F2306B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Align w:val="center"/>
          </w:tcPr>
          <w:p w:rsidR="00281EEA" w:rsidRPr="004A57F5" w:rsidRDefault="00281EEA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Расход газа по каждому потребителю (выходу), нм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vertAlign w:val="superscript"/>
              </w:rPr>
              <w:t>3</w:t>
            </w: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/ч</w:t>
            </w:r>
          </w:p>
        </w:tc>
        <w:tc>
          <w:tcPr>
            <w:tcW w:w="5671" w:type="dxa"/>
            <w:gridSpan w:val="2"/>
            <w:vAlign w:val="center"/>
          </w:tcPr>
          <w:p w:rsidR="00281EEA" w:rsidRPr="004A57F5" w:rsidRDefault="00281EEA" w:rsidP="00281EEA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1 выход </w:t>
            </w:r>
            <w:proofErr w:type="spellStart"/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min</w:t>
            </w:r>
            <w:proofErr w:type="spellEnd"/>
            <w:r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</w:t>
            </w:r>
            <w:proofErr w:type="gramStart"/>
            <w:r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,</w:t>
            </w:r>
            <w:proofErr w:type="gramEnd"/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max</w:t>
            </w:r>
            <w:proofErr w:type="spellEnd"/>
            <w:r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 .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2 выход </w:t>
            </w:r>
            <w:proofErr w:type="spellStart"/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min</w:t>
            </w:r>
            <w:proofErr w:type="spellEnd"/>
            <w:r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</w:t>
            </w:r>
            <w:proofErr w:type="gramStart"/>
            <w:r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,</w:t>
            </w:r>
            <w:proofErr w:type="gramEnd"/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max</w:t>
            </w:r>
            <w:proofErr w:type="spellEnd"/>
            <w:r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 .</w:t>
            </w:r>
          </w:p>
          <w:p w:rsidR="00281EEA" w:rsidRPr="004A57F5" w:rsidRDefault="00281EEA" w:rsidP="00281EEA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3 выход </w:t>
            </w:r>
            <w:proofErr w:type="spellStart"/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min</w:t>
            </w:r>
            <w:proofErr w:type="spellEnd"/>
            <w:r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</w:t>
            </w:r>
            <w:proofErr w:type="gramStart"/>
            <w:r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,</w:t>
            </w:r>
            <w:proofErr w:type="gramEnd"/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max</w:t>
            </w:r>
            <w:proofErr w:type="spellEnd"/>
            <w:r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 .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4 выход </w:t>
            </w:r>
            <w:proofErr w:type="spellStart"/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min</w:t>
            </w:r>
            <w:proofErr w:type="spellEnd"/>
            <w:r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</w:t>
            </w:r>
            <w:proofErr w:type="gramStart"/>
            <w:r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,</w:t>
            </w:r>
            <w:proofErr w:type="gramEnd"/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max</w:t>
            </w:r>
            <w:proofErr w:type="spellEnd"/>
            <w:r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 .</w:t>
            </w:r>
          </w:p>
        </w:tc>
      </w:tr>
      <w:tr w:rsidR="007953C1" w:rsidRPr="004A57F5" w:rsidTr="002D248B">
        <w:trPr>
          <w:trHeight w:val="20"/>
        </w:trPr>
        <w:tc>
          <w:tcPr>
            <w:tcW w:w="557" w:type="dxa"/>
            <w:vAlign w:val="center"/>
          </w:tcPr>
          <w:p w:rsidR="007953C1" w:rsidRPr="00592AB8" w:rsidRDefault="007953C1" w:rsidP="00F2306B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tcBorders>
              <w:right w:val="single" w:sz="4" w:space="0" w:color="auto"/>
            </w:tcBorders>
            <w:vAlign w:val="center"/>
          </w:tcPr>
          <w:p w:rsidR="007953C1" w:rsidRPr="004A57F5" w:rsidRDefault="007953C1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 xml:space="preserve">Температура газа на выходе </w:t>
            </w:r>
            <w:r w:rsidR="00EF2A31">
              <w:rPr>
                <w:rFonts w:ascii="Times New Roman" w:hAnsi="Times New Roman" w:cs="Times New Roman"/>
                <w:sz w:val="14"/>
                <w:szCs w:val="16"/>
              </w:rPr>
              <w:t>БУРГ</w:t>
            </w: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, °С</w:t>
            </w:r>
          </w:p>
        </w:tc>
        <w:tc>
          <w:tcPr>
            <w:tcW w:w="5671" w:type="dxa"/>
            <w:gridSpan w:val="2"/>
            <w:tcBorders>
              <w:left w:val="single" w:sz="4" w:space="0" w:color="auto"/>
            </w:tcBorders>
            <w:vAlign w:val="center"/>
          </w:tcPr>
          <w:p w:rsidR="007953C1" w:rsidRPr="004A57F5" w:rsidRDefault="007953C1" w:rsidP="007953C1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1 выход </w:t>
            </w:r>
            <w:proofErr w:type="spellStart"/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min</w:t>
            </w:r>
            <w:proofErr w:type="spellEnd"/>
            <w:r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</w:t>
            </w:r>
            <w:proofErr w:type="gramStart"/>
            <w:r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,</w:t>
            </w:r>
            <w:proofErr w:type="gramEnd"/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max</w:t>
            </w:r>
            <w:proofErr w:type="spellEnd"/>
            <w:r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 .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2 выход </w:t>
            </w:r>
            <w:proofErr w:type="spellStart"/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min</w:t>
            </w:r>
            <w:proofErr w:type="spellEnd"/>
            <w:r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</w:t>
            </w:r>
            <w:proofErr w:type="gramStart"/>
            <w:r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,</w:t>
            </w:r>
            <w:proofErr w:type="gramEnd"/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max</w:t>
            </w:r>
            <w:proofErr w:type="spellEnd"/>
            <w:r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 .</w:t>
            </w:r>
          </w:p>
          <w:p w:rsidR="007953C1" w:rsidRPr="004A57F5" w:rsidRDefault="007953C1" w:rsidP="007953C1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3 выход </w:t>
            </w:r>
            <w:proofErr w:type="spellStart"/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min</w:t>
            </w:r>
            <w:proofErr w:type="spellEnd"/>
            <w:r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</w:t>
            </w:r>
            <w:proofErr w:type="gramStart"/>
            <w:r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,</w:t>
            </w:r>
            <w:proofErr w:type="gramEnd"/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max</w:t>
            </w:r>
            <w:proofErr w:type="spellEnd"/>
            <w:r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 .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4 выход </w:t>
            </w:r>
            <w:proofErr w:type="spellStart"/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min</w:t>
            </w:r>
            <w:proofErr w:type="spellEnd"/>
            <w:r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</w:t>
            </w:r>
            <w:proofErr w:type="gramStart"/>
            <w:r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,</w:t>
            </w:r>
            <w:proofErr w:type="gramEnd"/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max</w:t>
            </w:r>
            <w:proofErr w:type="spellEnd"/>
            <w:r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 .</w:t>
            </w:r>
          </w:p>
        </w:tc>
      </w:tr>
      <w:tr w:rsidR="00301910" w:rsidRPr="004A57F5" w:rsidTr="002D248B">
        <w:trPr>
          <w:trHeight w:val="20"/>
        </w:trPr>
        <w:tc>
          <w:tcPr>
            <w:tcW w:w="557" w:type="dxa"/>
            <w:vAlign w:val="center"/>
          </w:tcPr>
          <w:p w:rsidR="00301910" w:rsidRPr="004A57F5" w:rsidRDefault="00301910" w:rsidP="00F2306B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tcBorders>
              <w:right w:val="single" w:sz="4" w:space="0" w:color="auto"/>
            </w:tcBorders>
            <w:vAlign w:val="center"/>
          </w:tcPr>
          <w:p w:rsidR="00301910" w:rsidRPr="004A57F5" w:rsidRDefault="00301910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Климатическое исполнение по ГОСТ 15150-69</w:t>
            </w:r>
          </w:p>
        </w:tc>
        <w:tc>
          <w:tcPr>
            <w:tcW w:w="5671" w:type="dxa"/>
            <w:gridSpan w:val="2"/>
            <w:vAlign w:val="center"/>
          </w:tcPr>
          <w:p w:rsidR="00301910" w:rsidRPr="004A57F5" w:rsidRDefault="00301910" w:rsidP="0030191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301910" w:rsidRPr="004A57F5" w:rsidTr="002D248B">
        <w:trPr>
          <w:trHeight w:val="20"/>
        </w:trPr>
        <w:tc>
          <w:tcPr>
            <w:tcW w:w="557" w:type="dxa"/>
            <w:vAlign w:val="center"/>
          </w:tcPr>
          <w:p w:rsidR="00301910" w:rsidRPr="004A57F5" w:rsidRDefault="00301910" w:rsidP="00F2306B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tcBorders>
              <w:right w:val="single" w:sz="4" w:space="0" w:color="auto"/>
            </w:tcBorders>
            <w:vAlign w:val="center"/>
          </w:tcPr>
          <w:p w:rsidR="00301910" w:rsidRPr="004A57F5" w:rsidRDefault="00301910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Снеговая нагрузка по СП 20.13330.2016, кПа</w:t>
            </w:r>
          </w:p>
        </w:tc>
        <w:tc>
          <w:tcPr>
            <w:tcW w:w="5671" w:type="dxa"/>
            <w:gridSpan w:val="2"/>
            <w:vAlign w:val="center"/>
          </w:tcPr>
          <w:p w:rsidR="00301910" w:rsidRPr="004A57F5" w:rsidRDefault="00301910" w:rsidP="0030191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301910" w:rsidRPr="004A57F5" w:rsidTr="002D248B">
        <w:trPr>
          <w:trHeight w:val="20"/>
        </w:trPr>
        <w:tc>
          <w:tcPr>
            <w:tcW w:w="557" w:type="dxa"/>
            <w:vAlign w:val="center"/>
          </w:tcPr>
          <w:p w:rsidR="00301910" w:rsidRPr="004A57F5" w:rsidRDefault="00301910" w:rsidP="00F2306B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tcBorders>
              <w:right w:val="single" w:sz="4" w:space="0" w:color="auto"/>
            </w:tcBorders>
            <w:vAlign w:val="center"/>
          </w:tcPr>
          <w:p w:rsidR="00301910" w:rsidRPr="004A57F5" w:rsidRDefault="00301910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Ветровая нагрузка по СП 20.13330.2016, кПа</w:t>
            </w:r>
          </w:p>
        </w:tc>
        <w:tc>
          <w:tcPr>
            <w:tcW w:w="5671" w:type="dxa"/>
            <w:gridSpan w:val="2"/>
            <w:tcBorders>
              <w:right w:val="single" w:sz="4" w:space="0" w:color="auto"/>
            </w:tcBorders>
            <w:vAlign w:val="center"/>
          </w:tcPr>
          <w:p w:rsidR="00301910" w:rsidRPr="004A57F5" w:rsidRDefault="00301910" w:rsidP="0030191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F2306B" w:rsidRPr="004A57F5" w:rsidTr="002D248B">
        <w:trPr>
          <w:trHeight w:val="20"/>
        </w:trPr>
        <w:tc>
          <w:tcPr>
            <w:tcW w:w="557" w:type="dxa"/>
            <w:vMerge w:val="restart"/>
            <w:vAlign w:val="center"/>
          </w:tcPr>
          <w:p w:rsidR="00F2306B" w:rsidRPr="004A57F5" w:rsidRDefault="00F2306B" w:rsidP="00F2306B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Merge w:val="restart"/>
            <w:tcBorders>
              <w:right w:val="single" w:sz="4" w:space="0" w:color="auto"/>
            </w:tcBorders>
            <w:vAlign w:val="center"/>
          </w:tcPr>
          <w:p w:rsidR="00F2306B" w:rsidRPr="004A57F5" w:rsidRDefault="00F2306B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 xml:space="preserve">Температура эксплуатации </w:t>
            </w:r>
            <w:r w:rsidR="00EF2A31">
              <w:rPr>
                <w:rFonts w:ascii="Times New Roman" w:hAnsi="Times New Roman" w:cs="Times New Roman"/>
                <w:sz w:val="14"/>
                <w:szCs w:val="16"/>
              </w:rPr>
              <w:t>БУРГ</w:t>
            </w: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 xml:space="preserve"> по наружному воздуху, 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vertAlign w:val="superscript"/>
              </w:rPr>
              <w:t>0</w:t>
            </w: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С</w:t>
            </w:r>
          </w:p>
        </w:tc>
        <w:tc>
          <w:tcPr>
            <w:tcW w:w="4253" w:type="dxa"/>
            <w:tcBorders>
              <w:left w:val="single" w:sz="4" w:space="0" w:color="auto"/>
            </w:tcBorders>
            <w:vAlign w:val="center"/>
          </w:tcPr>
          <w:p w:rsidR="00F2306B" w:rsidRPr="004A57F5" w:rsidRDefault="00F2306B" w:rsidP="00F2306B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наиболее холодной пятидневки обеспеченностью 0,92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F2306B" w:rsidRPr="004A57F5" w:rsidRDefault="00F2306B" w:rsidP="0030191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F2306B" w:rsidRPr="004A57F5" w:rsidTr="002D248B">
        <w:trPr>
          <w:trHeight w:val="20"/>
        </w:trPr>
        <w:tc>
          <w:tcPr>
            <w:tcW w:w="557" w:type="dxa"/>
            <w:vMerge/>
            <w:vAlign w:val="center"/>
          </w:tcPr>
          <w:p w:rsidR="00F2306B" w:rsidRPr="004A57F5" w:rsidRDefault="00F2306B" w:rsidP="00F23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Merge/>
            <w:tcBorders>
              <w:right w:val="single" w:sz="4" w:space="0" w:color="auto"/>
            </w:tcBorders>
            <w:vAlign w:val="center"/>
          </w:tcPr>
          <w:p w:rsidR="00F2306B" w:rsidRPr="004A57F5" w:rsidRDefault="00F2306B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</w:tcBorders>
            <w:vAlign w:val="center"/>
          </w:tcPr>
          <w:p w:rsidR="00F2306B" w:rsidRPr="004A57F5" w:rsidRDefault="00F2306B" w:rsidP="00F2306B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абсолютная минимальная температура воздуха</w:t>
            </w:r>
          </w:p>
        </w:tc>
        <w:tc>
          <w:tcPr>
            <w:tcW w:w="1418" w:type="dxa"/>
            <w:vAlign w:val="center"/>
          </w:tcPr>
          <w:p w:rsidR="00F2306B" w:rsidRPr="004A57F5" w:rsidRDefault="00F2306B" w:rsidP="0030191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F2306B" w:rsidRPr="004A57F5" w:rsidTr="002D248B">
        <w:trPr>
          <w:trHeight w:val="20"/>
        </w:trPr>
        <w:tc>
          <w:tcPr>
            <w:tcW w:w="557" w:type="dxa"/>
            <w:vMerge/>
            <w:vAlign w:val="center"/>
          </w:tcPr>
          <w:p w:rsidR="00F2306B" w:rsidRPr="004A57F5" w:rsidRDefault="00F2306B" w:rsidP="00F23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Merge/>
            <w:tcBorders>
              <w:right w:val="single" w:sz="4" w:space="0" w:color="auto"/>
            </w:tcBorders>
            <w:vAlign w:val="center"/>
          </w:tcPr>
          <w:p w:rsidR="00F2306B" w:rsidRPr="004A57F5" w:rsidRDefault="00F2306B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</w:tcBorders>
            <w:vAlign w:val="center"/>
          </w:tcPr>
          <w:p w:rsidR="00F2306B" w:rsidRPr="004A57F5" w:rsidRDefault="00F2306B" w:rsidP="00F2306B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максимальная температура</w:t>
            </w:r>
          </w:p>
        </w:tc>
        <w:tc>
          <w:tcPr>
            <w:tcW w:w="1418" w:type="dxa"/>
            <w:vAlign w:val="center"/>
          </w:tcPr>
          <w:p w:rsidR="00F2306B" w:rsidRPr="004A57F5" w:rsidRDefault="00F2306B" w:rsidP="0030191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2D248B" w:rsidRPr="004A57F5" w:rsidTr="002D248B">
        <w:trPr>
          <w:trHeight w:val="20"/>
        </w:trPr>
        <w:tc>
          <w:tcPr>
            <w:tcW w:w="557" w:type="dxa"/>
            <w:vAlign w:val="center"/>
          </w:tcPr>
          <w:p w:rsidR="002D248B" w:rsidRPr="004A57F5" w:rsidRDefault="002D248B" w:rsidP="00F2306B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Align w:val="center"/>
          </w:tcPr>
          <w:p w:rsidR="002D248B" w:rsidRPr="004A57F5" w:rsidRDefault="002D248B" w:rsidP="004A57F5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 xml:space="preserve">Сейсмичность района установки </w:t>
            </w:r>
            <w:r w:rsidR="00EF2A31">
              <w:rPr>
                <w:rFonts w:ascii="Times New Roman" w:hAnsi="Times New Roman" w:cs="Times New Roman"/>
                <w:sz w:val="14"/>
                <w:szCs w:val="16"/>
              </w:rPr>
              <w:t>БУРГ</w:t>
            </w:r>
            <w:r w:rsidR="005206EB">
              <w:rPr>
                <w:rFonts w:ascii="Times New Roman" w:hAnsi="Times New Roman" w:cs="Times New Roman"/>
                <w:sz w:val="14"/>
                <w:szCs w:val="16"/>
              </w:rPr>
              <w:t xml:space="preserve"> </w:t>
            </w: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по шкале MSK-64, баллы</w:t>
            </w:r>
          </w:p>
        </w:tc>
        <w:tc>
          <w:tcPr>
            <w:tcW w:w="5671" w:type="dxa"/>
            <w:gridSpan w:val="2"/>
            <w:vAlign w:val="center"/>
          </w:tcPr>
          <w:p w:rsidR="002D248B" w:rsidRPr="004A57F5" w:rsidRDefault="002D248B" w:rsidP="0030191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 xml:space="preserve"> </w:t>
            </w:r>
          </w:p>
        </w:tc>
      </w:tr>
      <w:tr w:rsidR="00DE756C" w:rsidRPr="004A57F5" w:rsidTr="002D248B">
        <w:trPr>
          <w:trHeight w:val="20"/>
        </w:trPr>
        <w:tc>
          <w:tcPr>
            <w:tcW w:w="557" w:type="dxa"/>
            <w:vAlign w:val="center"/>
          </w:tcPr>
          <w:p w:rsidR="00DE756C" w:rsidRPr="004A57F5" w:rsidRDefault="00DE756C" w:rsidP="00F2306B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Align w:val="center"/>
          </w:tcPr>
          <w:p w:rsidR="00DE756C" w:rsidRPr="004A57F5" w:rsidRDefault="00DE756C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Размещение коммерческого узла измерения расхода газа</w:t>
            </w:r>
          </w:p>
        </w:tc>
        <w:tc>
          <w:tcPr>
            <w:tcW w:w="5671" w:type="dxa"/>
            <w:gridSpan w:val="2"/>
            <w:vAlign w:val="center"/>
          </w:tcPr>
          <w:p w:rsidR="00DE756C" w:rsidRPr="004A57F5" w:rsidRDefault="0016629A" w:rsidP="00DE756C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335381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756C" w:rsidRPr="004A57F5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DE756C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на раме в существующем здании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89624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756C" w:rsidRPr="004A57F5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DE756C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на раме без навеса</w:t>
            </w:r>
          </w:p>
          <w:p w:rsidR="00DE756C" w:rsidRPr="004A57F5" w:rsidRDefault="0016629A" w:rsidP="00DE756C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1405405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756C" w:rsidRPr="004A57F5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DE756C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на раме с навесом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1242092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756C" w:rsidRPr="004A57F5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DE756C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в блок-боксе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2055148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756C" w:rsidRPr="004A57F5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DE756C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свой вариант</w:t>
            </w:r>
            <w:r w:rsidR="00DE756C"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         </w:t>
            </w:r>
            <w:proofErr w:type="gramStart"/>
            <w:r w:rsidR="00DE756C"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</w:t>
            </w:r>
            <w:r w:rsidR="00DE756C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.</w:t>
            </w:r>
            <w:proofErr w:type="gramEnd"/>
          </w:p>
        </w:tc>
      </w:tr>
      <w:tr w:rsidR="00DE756C" w:rsidRPr="004A57F5" w:rsidTr="002D248B">
        <w:trPr>
          <w:trHeight w:val="20"/>
        </w:trPr>
        <w:tc>
          <w:tcPr>
            <w:tcW w:w="557" w:type="dxa"/>
            <w:vAlign w:val="center"/>
          </w:tcPr>
          <w:p w:rsidR="00DE756C" w:rsidRPr="004A57F5" w:rsidRDefault="00DE756C" w:rsidP="00F2306B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Align w:val="center"/>
          </w:tcPr>
          <w:p w:rsidR="00DE756C" w:rsidRPr="004A57F5" w:rsidRDefault="00DE756C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Размещение узла измерения расхода газа потребителю</w:t>
            </w:r>
          </w:p>
        </w:tc>
        <w:tc>
          <w:tcPr>
            <w:tcW w:w="5671" w:type="dxa"/>
            <w:gridSpan w:val="2"/>
            <w:vAlign w:val="center"/>
          </w:tcPr>
          <w:p w:rsidR="00DE756C" w:rsidRPr="004A57F5" w:rsidRDefault="0016629A" w:rsidP="00F2306B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220343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756C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DE756C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до узла редуцирования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311763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756C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DE756C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после узла редуцирования</w:t>
            </w:r>
          </w:p>
          <w:p w:rsidR="00DE756C" w:rsidRPr="004A57F5" w:rsidRDefault="0016629A" w:rsidP="00F2306B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678544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756C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DE756C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до входного крана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721369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756C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DE756C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после выходного крана</w:t>
            </w:r>
          </w:p>
          <w:p w:rsidR="00DE756C" w:rsidRPr="004A57F5" w:rsidRDefault="0016629A" w:rsidP="00DE756C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2010946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756C" w:rsidRPr="004A57F5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DE756C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свой вариант</w:t>
            </w:r>
            <w:r w:rsidR="00DE756C"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         </w:t>
            </w:r>
            <w:proofErr w:type="gramStart"/>
            <w:r w:rsidR="00DE756C"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</w:t>
            </w:r>
            <w:r w:rsidR="00DE756C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.</w:t>
            </w:r>
            <w:proofErr w:type="gramEnd"/>
          </w:p>
        </w:tc>
      </w:tr>
      <w:tr w:rsidR="00EC7F06" w:rsidRPr="004A57F5" w:rsidTr="002D248B">
        <w:trPr>
          <w:trHeight w:val="20"/>
        </w:trPr>
        <w:tc>
          <w:tcPr>
            <w:tcW w:w="557" w:type="dxa"/>
            <w:vAlign w:val="center"/>
          </w:tcPr>
          <w:p w:rsidR="00EC7F06" w:rsidRPr="004A57F5" w:rsidRDefault="00EC7F06" w:rsidP="00F2306B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Align w:val="center"/>
          </w:tcPr>
          <w:p w:rsidR="00EC7F06" w:rsidRPr="004A57F5" w:rsidRDefault="00EC7F06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Тип прибора учета в узле измерения расхода газа потребителю</w:t>
            </w:r>
          </w:p>
        </w:tc>
        <w:tc>
          <w:tcPr>
            <w:tcW w:w="5671" w:type="dxa"/>
            <w:gridSpan w:val="2"/>
            <w:vAlign w:val="center"/>
          </w:tcPr>
          <w:p w:rsidR="00EC7F06" w:rsidRPr="004A57F5" w:rsidRDefault="0016629A" w:rsidP="00F2306B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1250168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7F06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EC7F06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счетчик ротационного типа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343599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7F06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EC7F06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счетчик турбинного типа</w:t>
            </w:r>
          </w:p>
          <w:p w:rsidR="00EC7F06" w:rsidRPr="004A57F5" w:rsidRDefault="0016629A" w:rsidP="00F2306B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280078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7F06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EC7F06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расходомер вихревого типа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271438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7F06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EC7F06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расходомер ультразвукового типа</w:t>
            </w:r>
          </w:p>
          <w:p w:rsidR="00EC7F06" w:rsidRPr="004A57F5" w:rsidRDefault="0016629A" w:rsidP="00EC7F06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34503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7F06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EC7F06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быстросменное сужающее устройство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802345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7F06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EC7F06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свой вариант</w:t>
            </w:r>
            <w:r w:rsidR="00EC7F06"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         </w:t>
            </w:r>
            <w:proofErr w:type="gramStart"/>
            <w:r w:rsidR="00EC7F06"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</w:t>
            </w:r>
            <w:r w:rsidR="00EC7F06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.</w:t>
            </w:r>
            <w:proofErr w:type="gramEnd"/>
          </w:p>
        </w:tc>
      </w:tr>
      <w:tr w:rsidR="00EC7F06" w:rsidRPr="004A57F5" w:rsidTr="002D248B">
        <w:trPr>
          <w:trHeight w:val="20"/>
        </w:trPr>
        <w:tc>
          <w:tcPr>
            <w:tcW w:w="557" w:type="dxa"/>
            <w:vAlign w:val="center"/>
          </w:tcPr>
          <w:p w:rsidR="00EC7F06" w:rsidRPr="004A57F5" w:rsidRDefault="00EC7F06" w:rsidP="00F2306B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Align w:val="center"/>
          </w:tcPr>
          <w:p w:rsidR="00EC7F06" w:rsidRPr="004A57F5" w:rsidRDefault="00EC7F06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Необходимость резервирования расходомера</w:t>
            </w:r>
          </w:p>
        </w:tc>
        <w:tc>
          <w:tcPr>
            <w:tcW w:w="5671" w:type="dxa"/>
            <w:gridSpan w:val="2"/>
            <w:vAlign w:val="center"/>
          </w:tcPr>
          <w:p w:rsidR="00EC7F06" w:rsidRPr="004A57F5" w:rsidRDefault="0016629A" w:rsidP="00F2306B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1871827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7F06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EC7F06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да (по НТД ПАО «Газпром»</w:t>
            </w:r>
            <w:r w:rsidR="00EC7F06" w:rsidRPr="004A57F5">
              <w:rPr>
                <w:rFonts w:ascii="Times New Roman" w:hAnsi="Times New Roman" w:cs="Times New Roman"/>
                <w:sz w:val="14"/>
                <w:szCs w:val="16"/>
              </w:rPr>
              <w:t xml:space="preserve"> </w:t>
            </w:r>
            <w:r w:rsidR="00EC7F06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предусматривается           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4953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7F06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EC7F06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нет</w:t>
            </w:r>
          </w:p>
          <w:p w:rsidR="00EC7F06" w:rsidRPr="004A57F5" w:rsidRDefault="00EC7F06" w:rsidP="00EC7F06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при производительности </w:t>
            </w:r>
            <w:r w:rsidR="00EF2A31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БУРГ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от 100 000 нм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vertAlign w:val="superscript"/>
                <w:lang w:eastAsia="ru-RU"/>
              </w:rPr>
              <w:t>3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/ч)</w:t>
            </w:r>
          </w:p>
        </w:tc>
      </w:tr>
      <w:tr w:rsidR="00EC7F06" w:rsidRPr="004A57F5" w:rsidTr="002D248B">
        <w:trPr>
          <w:trHeight w:val="20"/>
        </w:trPr>
        <w:tc>
          <w:tcPr>
            <w:tcW w:w="557" w:type="dxa"/>
            <w:vAlign w:val="center"/>
          </w:tcPr>
          <w:p w:rsidR="00EC7F06" w:rsidRPr="004A57F5" w:rsidRDefault="00EC7F06" w:rsidP="00F2306B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tcBorders>
              <w:right w:val="single" w:sz="4" w:space="0" w:color="auto"/>
            </w:tcBorders>
          </w:tcPr>
          <w:p w:rsidR="00EC7F06" w:rsidRPr="004A57F5" w:rsidRDefault="00EC7F06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Тип/марка вычислителя (корректора) расхода газа</w:t>
            </w:r>
          </w:p>
        </w:tc>
        <w:sdt>
          <w:sdtPr>
            <w:rPr>
              <w:rFonts w:ascii="Times New Roman" w:hAnsi="Times New Roman" w:cs="Times New Roman"/>
              <w:sz w:val="14"/>
              <w:szCs w:val="16"/>
              <w:lang w:eastAsia="ru-RU"/>
            </w:rPr>
            <w:id w:val="-2006661946"/>
            <w:placeholder>
              <w:docPart w:val="87246CEB884A4C54BF11C2FE807E473E"/>
            </w:placeholder>
          </w:sdtPr>
          <w:sdtEndPr/>
          <w:sdtContent>
            <w:tc>
              <w:tcPr>
                <w:tcW w:w="5671" w:type="dxa"/>
                <w:gridSpan w:val="2"/>
              </w:tcPr>
              <w:p w:rsidR="00EC7F06" w:rsidRPr="004A57F5" w:rsidRDefault="00EC7F06" w:rsidP="00EC7F06">
                <w:pPr>
                  <w:spacing w:after="0" w:line="240" w:lineRule="auto"/>
                  <w:rPr>
                    <w:rFonts w:ascii="Times New Roman" w:hAnsi="Times New Roman" w:cs="Times New Roman"/>
                    <w:sz w:val="14"/>
                    <w:szCs w:val="16"/>
                    <w:lang w:eastAsia="ru-RU"/>
                  </w:rPr>
                </w:pPr>
                <w:r w:rsidRPr="004A57F5">
                  <w:rPr>
                    <w:rFonts w:ascii="Times New Roman" w:hAnsi="Times New Roman" w:cs="Times New Roman"/>
                    <w:sz w:val="14"/>
                    <w:szCs w:val="16"/>
                    <w:lang w:eastAsia="ru-RU"/>
                  </w:rPr>
                  <w:t xml:space="preserve"> </w:t>
                </w:r>
              </w:p>
            </w:tc>
          </w:sdtContent>
        </w:sdt>
      </w:tr>
      <w:tr w:rsidR="00EC7F06" w:rsidRPr="004A57F5" w:rsidTr="002D248B">
        <w:trPr>
          <w:trHeight w:val="20"/>
        </w:trPr>
        <w:tc>
          <w:tcPr>
            <w:tcW w:w="557" w:type="dxa"/>
            <w:vAlign w:val="center"/>
          </w:tcPr>
          <w:p w:rsidR="00EC7F06" w:rsidRPr="004A57F5" w:rsidRDefault="00EC7F06" w:rsidP="00F2306B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</w:tcPr>
          <w:p w:rsidR="00EC7F06" w:rsidRPr="004A57F5" w:rsidRDefault="00EC7F06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Необходимость резервир</w:t>
            </w:r>
            <w:r w:rsidR="00691E72" w:rsidRPr="004A57F5">
              <w:rPr>
                <w:rFonts w:ascii="Times New Roman" w:hAnsi="Times New Roman" w:cs="Times New Roman"/>
                <w:sz w:val="14"/>
                <w:szCs w:val="16"/>
              </w:rPr>
              <w:t xml:space="preserve">ования вычислителя (корректора) </w:t>
            </w: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расхода газа</w:t>
            </w:r>
          </w:p>
        </w:tc>
        <w:tc>
          <w:tcPr>
            <w:tcW w:w="5671" w:type="dxa"/>
            <w:gridSpan w:val="2"/>
            <w:vAlign w:val="center"/>
          </w:tcPr>
          <w:p w:rsidR="00EC7F06" w:rsidRPr="004A57F5" w:rsidRDefault="0016629A" w:rsidP="00EC7F06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1736311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7F06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EC7F06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да (по НТД ПАО «Газпром»</w:t>
            </w:r>
            <w:r w:rsidR="00EC7F06" w:rsidRPr="004A57F5">
              <w:rPr>
                <w:rFonts w:ascii="Times New Roman" w:hAnsi="Times New Roman" w:cs="Times New Roman"/>
                <w:sz w:val="14"/>
                <w:szCs w:val="16"/>
              </w:rPr>
              <w:t xml:space="preserve"> </w:t>
            </w:r>
            <w:r w:rsidR="00EC7F06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предусматривается               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654995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7F06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EC7F06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нет</w:t>
            </w:r>
          </w:p>
          <w:p w:rsidR="00EC7F06" w:rsidRPr="004A57F5" w:rsidRDefault="00EC7F06" w:rsidP="00EC7F06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при производительности </w:t>
            </w:r>
            <w:r w:rsidR="00EF2A31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БУРГ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от 20 000 нм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vertAlign w:val="superscript"/>
                <w:lang w:eastAsia="ru-RU"/>
              </w:rPr>
              <w:t>3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/ч)</w:t>
            </w:r>
          </w:p>
        </w:tc>
      </w:tr>
      <w:tr w:rsidR="00EC7F06" w:rsidRPr="004A57F5" w:rsidTr="002D248B">
        <w:trPr>
          <w:trHeight w:val="20"/>
        </w:trPr>
        <w:tc>
          <w:tcPr>
            <w:tcW w:w="557" w:type="dxa"/>
            <w:vAlign w:val="center"/>
          </w:tcPr>
          <w:p w:rsidR="00EC7F06" w:rsidRPr="004A57F5" w:rsidRDefault="00EC7F06" w:rsidP="00F2306B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Align w:val="center"/>
          </w:tcPr>
          <w:p w:rsidR="00EC7F06" w:rsidRPr="004A57F5" w:rsidRDefault="00EC7F06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Тип привода отключающей арматуры в узле измерения расхода газа</w:t>
            </w:r>
          </w:p>
        </w:tc>
        <w:tc>
          <w:tcPr>
            <w:tcW w:w="5671" w:type="dxa"/>
            <w:gridSpan w:val="2"/>
            <w:vAlign w:val="center"/>
          </w:tcPr>
          <w:p w:rsidR="00EC7F06" w:rsidRPr="004A57F5" w:rsidRDefault="0016629A" w:rsidP="00691E7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2104712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1E72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EC7F06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ручной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1032646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7F06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EC7F06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пневматический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1243144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7F06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EC7F06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электромашинный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1903975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7F06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EC7F06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электромагнитный</w:t>
            </w:r>
          </w:p>
        </w:tc>
      </w:tr>
      <w:tr w:rsidR="003D3634" w:rsidRPr="004A57F5" w:rsidTr="002D248B">
        <w:trPr>
          <w:trHeight w:val="20"/>
        </w:trPr>
        <w:tc>
          <w:tcPr>
            <w:tcW w:w="557" w:type="dxa"/>
            <w:vAlign w:val="center"/>
          </w:tcPr>
          <w:p w:rsidR="003D3634" w:rsidRPr="004A57F5" w:rsidRDefault="003D3634" w:rsidP="00CD210F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Align w:val="center"/>
          </w:tcPr>
          <w:p w:rsidR="003D3634" w:rsidRPr="004A57F5" w:rsidRDefault="00CA0139" w:rsidP="00CA0139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Тип отопления </w:t>
            </w:r>
            <w:r w:rsidR="00EF2A31">
              <w:rPr>
                <w:rFonts w:ascii="Times New Roman" w:hAnsi="Times New Roman" w:cs="Times New Roman"/>
                <w:sz w:val="14"/>
                <w:szCs w:val="16"/>
              </w:rPr>
              <w:t>БУРГ</w:t>
            </w:r>
          </w:p>
        </w:tc>
        <w:tc>
          <w:tcPr>
            <w:tcW w:w="5671" w:type="dxa"/>
            <w:gridSpan w:val="2"/>
            <w:vAlign w:val="center"/>
          </w:tcPr>
          <w:p w:rsidR="003D3634" w:rsidRPr="004A57F5" w:rsidRDefault="0016629A" w:rsidP="003D3634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2093228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3634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3D3634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жидкостное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699935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3634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3D3634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электрическое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1057511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3634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3D3634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свой вариант</w:t>
            </w:r>
          </w:p>
        </w:tc>
      </w:tr>
      <w:tr w:rsidR="00C90A1A" w:rsidRPr="004A57F5" w:rsidTr="002D248B">
        <w:trPr>
          <w:trHeight w:val="20"/>
        </w:trPr>
        <w:tc>
          <w:tcPr>
            <w:tcW w:w="557" w:type="dxa"/>
            <w:vAlign w:val="center"/>
          </w:tcPr>
          <w:p w:rsidR="00C90A1A" w:rsidRPr="004A57F5" w:rsidRDefault="00C90A1A" w:rsidP="00CD210F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Align w:val="center"/>
          </w:tcPr>
          <w:p w:rsidR="00C90A1A" w:rsidRPr="004A57F5" w:rsidRDefault="00C90A1A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 xml:space="preserve">Освещение </w:t>
            </w:r>
            <w:r w:rsidR="00EF2A31">
              <w:rPr>
                <w:rFonts w:ascii="Times New Roman" w:hAnsi="Times New Roman" w:cs="Times New Roman"/>
                <w:sz w:val="14"/>
                <w:szCs w:val="16"/>
              </w:rPr>
              <w:t>БУРГ</w:t>
            </w:r>
          </w:p>
        </w:tc>
        <w:tc>
          <w:tcPr>
            <w:tcW w:w="5671" w:type="dxa"/>
            <w:gridSpan w:val="2"/>
            <w:vAlign w:val="center"/>
          </w:tcPr>
          <w:p w:rsidR="00C90A1A" w:rsidRPr="004A57F5" w:rsidRDefault="0016629A" w:rsidP="00C90A1A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1236850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0A1A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C90A1A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рабочее освещение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1027488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0A1A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C90A1A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аварийное освещение</w:t>
            </w:r>
          </w:p>
          <w:p w:rsidR="00C90A1A" w:rsidRPr="004A57F5" w:rsidRDefault="0016629A" w:rsidP="00C90A1A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442659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0A1A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C90A1A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наружное освещение входов в блок-боксы</w:t>
            </w:r>
          </w:p>
        </w:tc>
      </w:tr>
      <w:tr w:rsidR="00C90A1A" w:rsidRPr="004A57F5" w:rsidTr="002D248B">
        <w:trPr>
          <w:trHeight w:val="20"/>
        </w:trPr>
        <w:tc>
          <w:tcPr>
            <w:tcW w:w="557" w:type="dxa"/>
            <w:vAlign w:val="center"/>
          </w:tcPr>
          <w:p w:rsidR="00C90A1A" w:rsidRPr="004A57F5" w:rsidRDefault="00C90A1A" w:rsidP="00CD210F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Align w:val="center"/>
          </w:tcPr>
          <w:p w:rsidR="00C90A1A" w:rsidRPr="004A57F5" w:rsidRDefault="00C90A1A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Необходимость поставки системы пожарной сигнализации</w:t>
            </w:r>
          </w:p>
        </w:tc>
        <w:tc>
          <w:tcPr>
            <w:tcW w:w="5671" w:type="dxa"/>
            <w:gridSpan w:val="2"/>
            <w:vAlign w:val="center"/>
          </w:tcPr>
          <w:p w:rsidR="00C90A1A" w:rsidRPr="004A57F5" w:rsidRDefault="0016629A" w:rsidP="00C90A1A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547417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0A1A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C90A1A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да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145753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0A1A" w:rsidRPr="004A57F5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C90A1A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нет</w:t>
            </w:r>
          </w:p>
        </w:tc>
      </w:tr>
      <w:tr w:rsidR="00C90A1A" w:rsidRPr="004A57F5" w:rsidTr="002D248B">
        <w:trPr>
          <w:trHeight w:val="20"/>
        </w:trPr>
        <w:tc>
          <w:tcPr>
            <w:tcW w:w="557" w:type="dxa"/>
            <w:vAlign w:val="center"/>
          </w:tcPr>
          <w:p w:rsidR="00C90A1A" w:rsidRPr="004A57F5" w:rsidRDefault="00C90A1A" w:rsidP="00C90A1A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Align w:val="center"/>
          </w:tcPr>
          <w:p w:rsidR="00C90A1A" w:rsidRPr="004A57F5" w:rsidRDefault="00C90A1A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Необходимость поставки системы охранной сигнализации</w:t>
            </w:r>
          </w:p>
        </w:tc>
        <w:tc>
          <w:tcPr>
            <w:tcW w:w="5671" w:type="dxa"/>
            <w:gridSpan w:val="2"/>
            <w:vAlign w:val="center"/>
          </w:tcPr>
          <w:p w:rsidR="00C90A1A" w:rsidRPr="004A57F5" w:rsidRDefault="0016629A" w:rsidP="00C90A1A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460257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0A1A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C90A1A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да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1518693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0A1A" w:rsidRPr="004A57F5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C90A1A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нет</w:t>
            </w:r>
          </w:p>
        </w:tc>
      </w:tr>
      <w:tr w:rsidR="00067523" w:rsidRPr="004A57F5" w:rsidTr="002D248B">
        <w:trPr>
          <w:trHeight w:val="20"/>
        </w:trPr>
        <w:tc>
          <w:tcPr>
            <w:tcW w:w="557" w:type="dxa"/>
            <w:vAlign w:val="center"/>
          </w:tcPr>
          <w:p w:rsidR="00067523" w:rsidRPr="004A57F5" w:rsidRDefault="00067523" w:rsidP="00067523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Align w:val="center"/>
          </w:tcPr>
          <w:p w:rsidR="00067523" w:rsidRPr="004A57F5" w:rsidRDefault="00067523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Шеф-монтажные работы</w:t>
            </w:r>
          </w:p>
        </w:tc>
        <w:tc>
          <w:tcPr>
            <w:tcW w:w="5671" w:type="dxa"/>
            <w:gridSpan w:val="2"/>
            <w:vAlign w:val="center"/>
          </w:tcPr>
          <w:p w:rsidR="00067523" w:rsidRPr="004A57F5" w:rsidRDefault="0016629A" w:rsidP="00067523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1649008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7523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067523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да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478194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7523" w:rsidRPr="004A57F5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067523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нет</w:t>
            </w:r>
          </w:p>
        </w:tc>
      </w:tr>
      <w:tr w:rsidR="00067523" w:rsidRPr="004A57F5" w:rsidTr="002D248B">
        <w:trPr>
          <w:trHeight w:val="20"/>
        </w:trPr>
        <w:tc>
          <w:tcPr>
            <w:tcW w:w="557" w:type="dxa"/>
            <w:vAlign w:val="center"/>
          </w:tcPr>
          <w:p w:rsidR="00067523" w:rsidRPr="004A57F5" w:rsidRDefault="00067523" w:rsidP="00067523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Align w:val="center"/>
          </w:tcPr>
          <w:p w:rsidR="00067523" w:rsidRPr="004A57F5" w:rsidRDefault="00067523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Пуско-наладочные работы</w:t>
            </w:r>
          </w:p>
        </w:tc>
        <w:tc>
          <w:tcPr>
            <w:tcW w:w="5671" w:type="dxa"/>
            <w:gridSpan w:val="2"/>
            <w:vAlign w:val="center"/>
          </w:tcPr>
          <w:p w:rsidR="00067523" w:rsidRPr="004A57F5" w:rsidRDefault="0016629A" w:rsidP="00067523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1779983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7523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067523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да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1289088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7523" w:rsidRPr="004A57F5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067523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нет</w:t>
            </w:r>
          </w:p>
        </w:tc>
      </w:tr>
      <w:tr w:rsidR="00067523" w:rsidRPr="004A57F5" w:rsidTr="002D248B">
        <w:trPr>
          <w:trHeight w:val="20"/>
        </w:trPr>
        <w:tc>
          <w:tcPr>
            <w:tcW w:w="557" w:type="dxa"/>
            <w:vAlign w:val="center"/>
          </w:tcPr>
          <w:p w:rsidR="00067523" w:rsidRPr="004A57F5" w:rsidRDefault="00067523" w:rsidP="00067523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Align w:val="center"/>
          </w:tcPr>
          <w:p w:rsidR="00067523" w:rsidRPr="004A57F5" w:rsidRDefault="00067523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 xml:space="preserve">Дополнительное оборудование </w:t>
            </w:r>
            <w:r w:rsidR="002D248B" w:rsidRPr="004A57F5">
              <w:rPr>
                <w:rFonts w:ascii="Times New Roman" w:hAnsi="Times New Roman" w:cs="Times New Roman"/>
                <w:sz w:val="14"/>
                <w:szCs w:val="16"/>
              </w:rPr>
              <w:t>и требования</w:t>
            </w:r>
          </w:p>
        </w:tc>
        <w:tc>
          <w:tcPr>
            <w:tcW w:w="5671" w:type="dxa"/>
            <w:gridSpan w:val="2"/>
            <w:vAlign w:val="center"/>
          </w:tcPr>
          <w:p w:rsidR="00067523" w:rsidRPr="004A57F5" w:rsidRDefault="00067523" w:rsidP="00067523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2D248B" w:rsidRPr="004A57F5" w:rsidTr="002D248B">
        <w:trPr>
          <w:trHeight w:val="20"/>
        </w:trPr>
        <w:tc>
          <w:tcPr>
            <w:tcW w:w="9952" w:type="dxa"/>
            <w:gridSpan w:val="4"/>
            <w:vAlign w:val="center"/>
          </w:tcPr>
          <w:p w:rsidR="002D248B" w:rsidRPr="004A57F5" w:rsidRDefault="002D248B" w:rsidP="002D248B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/>
                <w:sz w:val="14"/>
                <w:szCs w:val="16"/>
                <w:lang w:eastAsia="ru-RU"/>
              </w:rPr>
              <w:t>Дата заполнения:</w:t>
            </w:r>
            <w:r w:rsidRPr="004A57F5">
              <w:rPr>
                <w:rFonts w:ascii="Times New Roman" w:hAnsi="Times New Roman"/>
                <w:sz w:val="14"/>
                <w:szCs w:val="16"/>
                <w:lang w:eastAsia="ru-RU"/>
              </w:rPr>
              <w:tab/>
            </w:r>
            <w:r w:rsidRPr="004A57F5">
              <w:rPr>
                <w:rFonts w:ascii="Times New Roman" w:hAnsi="Times New Roman"/>
                <w:sz w:val="14"/>
                <w:szCs w:val="16"/>
                <w:lang w:eastAsia="ru-RU"/>
              </w:rPr>
              <w:tab/>
            </w:r>
            <w:r w:rsidRPr="004A57F5">
              <w:rPr>
                <w:rFonts w:ascii="Times New Roman" w:hAnsi="Times New Roman"/>
                <w:sz w:val="14"/>
                <w:szCs w:val="16"/>
                <w:lang w:eastAsia="ru-RU"/>
              </w:rPr>
              <w:tab/>
            </w:r>
            <w:r w:rsidRPr="004A57F5">
              <w:rPr>
                <w:rFonts w:ascii="Times New Roman" w:hAnsi="Times New Roman"/>
                <w:sz w:val="14"/>
                <w:szCs w:val="16"/>
                <w:lang w:eastAsia="ru-RU"/>
              </w:rPr>
              <w:tab/>
              <w:t xml:space="preserve">М.П. </w:t>
            </w:r>
            <w:r w:rsidRPr="004A57F5">
              <w:rPr>
                <w:rFonts w:ascii="Times New Roman" w:hAnsi="Times New Roman"/>
                <w:sz w:val="14"/>
                <w:szCs w:val="16"/>
                <w:lang w:eastAsia="ru-RU"/>
              </w:rPr>
              <w:tab/>
            </w:r>
            <w:r w:rsidRPr="004A57F5">
              <w:rPr>
                <w:rFonts w:ascii="Times New Roman" w:hAnsi="Times New Roman"/>
                <w:sz w:val="14"/>
                <w:szCs w:val="16"/>
                <w:lang w:eastAsia="ru-RU"/>
              </w:rPr>
              <w:tab/>
              <w:t>Подпись/расшифровка подписи</w:t>
            </w:r>
          </w:p>
        </w:tc>
      </w:tr>
    </w:tbl>
    <w:p w:rsidR="00191693" w:rsidRPr="00301910" w:rsidRDefault="00191693" w:rsidP="00191693">
      <w:pPr>
        <w:spacing w:before="120" w:after="120" w:line="240" w:lineRule="auto"/>
        <w:ind w:left="-284" w:firstLine="176"/>
        <w:jc w:val="center"/>
        <w:rPr>
          <w:rFonts w:ascii="Times New Roman" w:hAnsi="Times New Roman" w:cs="Times New Roman"/>
          <w:b/>
          <w:sz w:val="16"/>
          <w:szCs w:val="16"/>
          <w:lang w:eastAsia="ru-RU"/>
        </w:rPr>
      </w:pPr>
      <w:r w:rsidRPr="00301910">
        <w:rPr>
          <w:rFonts w:ascii="Times New Roman" w:hAnsi="Times New Roman" w:cs="Times New Roman"/>
          <w:b/>
          <w:sz w:val="16"/>
          <w:szCs w:val="16"/>
          <w:lang w:eastAsia="ru-RU"/>
        </w:rPr>
        <w:t>Примечания:</w:t>
      </w:r>
    </w:p>
    <w:p w:rsidR="00592AB8" w:rsidRDefault="00592AB8" w:rsidP="008C1F47">
      <w:pPr>
        <w:tabs>
          <w:tab w:val="left" w:pos="142"/>
        </w:tabs>
        <w:spacing w:after="0" w:line="240" w:lineRule="auto"/>
        <w:ind w:left="-709" w:right="-1" w:firstLine="567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>
        <w:rPr>
          <w:rFonts w:ascii="Times New Roman" w:hAnsi="Times New Roman" w:cs="Times New Roman"/>
          <w:sz w:val="16"/>
          <w:szCs w:val="16"/>
          <w:lang w:eastAsia="ru-RU"/>
        </w:rPr>
        <w:t>Окончательный состав определяется при привязке блока (узла) к объекту и уточняется при заключении договора на поставку, при этом опросный лист, заполненный заказчиком, является неотъемлемой частью договора и служит исходным техническим документом для изготовления блока (узла). Незаполненные пункты опросного листа будут исполняться по усмотрению завода – изготовителя. Изменения опросного листа после запуска блока (узла) в производство не допустимо, исключение – результат проведения двухстороннего согласования между заказчиком и изготовителем блока (узла).</w:t>
      </w:r>
    </w:p>
    <w:p w:rsidR="008C1F47" w:rsidRPr="00067523" w:rsidRDefault="008C1F47" w:rsidP="008C1F47">
      <w:pPr>
        <w:tabs>
          <w:tab w:val="left" w:pos="142"/>
        </w:tabs>
        <w:spacing w:after="0" w:line="240" w:lineRule="auto"/>
        <w:ind w:left="-709" w:right="-1" w:firstLine="567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067523">
        <w:rPr>
          <w:rFonts w:ascii="Times New Roman" w:hAnsi="Times New Roman"/>
          <w:sz w:val="16"/>
          <w:szCs w:val="16"/>
          <w:lang w:eastAsia="ru-RU"/>
        </w:rPr>
        <w:t xml:space="preserve">Опросные </w:t>
      </w:r>
      <w:r w:rsidRPr="00067523">
        <w:rPr>
          <w:rFonts w:ascii="Times New Roman" w:hAnsi="Times New Roman" w:cs="Times New Roman"/>
          <w:sz w:val="16"/>
          <w:szCs w:val="16"/>
          <w:lang w:eastAsia="ru-RU"/>
        </w:rPr>
        <w:t>листы для заказа вычислительных комплексов учета газа, приборов для измерения качества и состава газа, заполняет заказчик.</w:t>
      </w:r>
    </w:p>
    <w:p w:rsidR="008C1F47" w:rsidRDefault="008C1F47" w:rsidP="008C1F47">
      <w:pPr>
        <w:tabs>
          <w:tab w:val="left" w:pos="142"/>
        </w:tabs>
        <w:spacing w:after="0" w:line="240" w:lineRule="auto"/>
        <w:ind w:left="-709" w:right="-1" w:firstLine="567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:rsidR="00592AB8" w:rsidRDefault="00592AB8" w:rsidP="008C1F47">
      <w:pPr>
        <w:tabs>
          <w:tab w:val="left" w:pos="142"/>
        </w:tabs>
        <w:spacing w:after="0" w:line="240" w:lineRule="auto"/>
        <w:ind w:left="-709" w:right="-1" w:firstLine="567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>
        <w:rPr>
          <w:rFonts w:ascii="Times New Roman" w:hAnsi="Times New Roman" w:cs="Times New Roman"/>
          <w:sz w:val="16"/>
          <w:szCs w:val="16"/>
          <w:lang w:eastAsia="ru-RU"/>
        </w:rPr>
        <w:t>К опросному листу необходимо приложить данные по компонентному составу газа с указанием количественного и объемного содержания механических примесей и капельных жидкостей.</w:t>
      </w:r>
    </w:p>
    <w:p w:rsidR="00592AB8" w:rsidRDefault="00592AB8" w:rsidP="008C1F47">
      <w:pPr>
        <w:tabs>
          <w:tab w:val="left" w:pos="142"/>
        </w:tabs>
        <w:spacing w:after="0" w:line="240" w:lineRule="auto"/>
        <w:ind w:left="-709" w:right="-1" w:firstLine="567"/>
        <w:jc w:val="both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 w:cs="Times New Roman"/>
          <w:sz w:val="16"/>
          <w:szCs w:val="16"/>
          <w:lang w:eastAsia="ru-RU"/>
        </w:rPr>
        <w:t>К опросному листу необходимо приложить брендбук</w:t>
      </w:r>
      <w:r>
        <w:rPr>
          <w:rFonts w:ascii="Times New Roman" w:hAnsi="Times New Roman"/>
          <w:sz w:val="16"/>
          <w:szCs w:val="16"/>
          <w:lang w:eastAsia="ru-RU"/>
        </w:rPr>
        <w:t xml:space="preserve"> (книга фирменного стиля) компании, по которому необходимо изготовить блок (узел).</w:t>
      </w:r>
    </w:p>
    <w:p w:rsidR="0009723D" w:rsidRPr="00301910" w:rsidRDefault="0009723D" w:rsidP="00565ABA">
      <w:pPr>
        <w:rPr>
          <w:rFonts w:ascii="Times New Roman" w:hAnsi="Times New Roman" w:cs="Times New Roman"/>
          <w:sz w:val="16"/>
          <w:szCs w:val="16"/>
        </w:rPr>
      </w:pPr>
    </w:p>
    <w:sectPr w:rsidR="0009723D" w:rsidRPr="00301910" w:rsidSect="0016629A">
      <w:headerReference w:type="default" r:id="rId8"/>
      <w:footerReference w:type="default" r:id="rId9"/>
      <w:pgSz w:w="11906" w:h="16838"/>
      <w:pgMar w:top="1985" w:right="850" w:bottom="1134" w:left="1418" w:header="0" w:footer="5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067523" w:rsidRDefault="00067523" w:rsidP="0009723D">
      <w:pPr>
        <w:spacing w:after="0" w:line="240" w:lineRule="auto"/>
      </w:pPr>
      <w:r>
        <w:separator/>
      </w:r>
    </w:p>
  </w:endnote>
  <w:endnote w:type="continuationSeparator" w:id="0">
    <w:p w:rsidR="00067523" w:rsidRDefault="00067523" w:rsidP="00097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font860">
    <w:altName w:val="Times New Roman"/>
    <w:charset w:val="01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67523" w:rsidRDefault="0016629A" w:rsidP="0009723D">
    <w:pPr>
      <w:pStyle w:val="a5"/>
      <w:ind w:left="-1418"/>
    </w:pPr>
    <w:r w:rsidRPr="00D65B0E">
      <w:rPr>
        <w:noProof/>
      </w:rPr>
      <w:drawing>
        <wp:anchor distT="0" distB="0" distL="114300" distR="114300" simplePos="0" relativeHeight="251663360" behindDoc="0" locked="0" layoutInCell="1" allowOverlap="1" wp14:anchorId="1E63ED2D" wp14:editId="7A8EA0B3">
          <wp:simplePos x="0" y="0"/>
          <wp:positionH relativeFrom="page">
            <wp:align>left</wp:align>
          </wp:positionH>
          <wp:positionV relativeFrom="paragraph">
            <wp:posOffset>-349885</wp:posOffset>
          </wp:positionV>
          <wp:extent cx="6915600" cy="856800"/>
          <wp:effectExtent l="0" t="0" r="0" b="635"/>
          <wp:wrapNone/>
          <wp:docPr id="160003291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600" cy="85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67523">
      <w:rPr>
        <w:noProof/>
        <w:lang w:eastAsia="ru-RU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column">
                <wp:posOffset>5363892</wp:posOffset>
              </wp:positionH>
              <wp:positionV relativeFrom="paragraph">
                <wp:posOffset>655698</wp:posOffset>
              </wp:positionV>
              <wp:extent cx="1288111" cy="345033"/>
              <wp:effectExtent l="0" t="0" r="0" b="0"/>
              <wp:wrapNone/>
              <wp:docPr id="217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8111" cy="34503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67523" w:rsidRPr="00067523" w:rsidRDefault="00067523" w:rsidP="00635184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color w:val="FFFFFF" w:themeColor="background1"/>
                            </w:rPr>
                          </w:pPr>
                          <w:r w:rsidRPr="00067523">
                            <w:rPr>
                              <w:rFonts w:ascii="Times New Roman" w:hAnsi="Times New Roman" w:cs="Times New Roman"/>
                              <w:color w:val="FFFFFF" w:themeColor="background1"/>
                            </w:rPr>
                            <w:t xml:space="preserve">Страница </w:t>
                          </w:r>
                          <w:r w:rsidRPr="00067523">
                            <w:rPr>
                              <w:rFonts w:ascii="Times New Roman" w:hAnsi="Times New Roman" w:cs="Times New Roman"/>
                              <w:color w:val="FFFFFF" w:themeColor="background1"/>
                            </w:rPr>
                            <w:fldChar w:fldCharType="begin"/>
                          </w:r>
                          <w:r w:rsidRPr="00067523">
                            <w:rPr>
                              <w:rFonts w:ascii="Times New Roman" w:hAnsi="Times New Roman" w:cs="Times New Roman"/>
                              <w:color w:val="FFFFFF" w:themeColor="background1"/>
                            </w:rPr>
                            <w:instrText xml:space="preserve"> PAGE  \* Arabic  \* MERGEFORMAT </w:instrText>
                          </w:r>
                          <w:r w:rsidRPr="00067523">
                            <w:rPr>
                              <w:rFonts w:ascii="Times New Roman" w:hAnsi="Times New Roman" w:cs="Times New Roman"/>
                              <w:color w:val="FFFFFF" w:themeColor="background1"/>
                            </w:rPr>
                            <w:fldChar w:fldCharType="separate"/>
                          </w:r>
                          <w:r w:rsidR="007F284A">
                            <w:rPr>
                              <w:rFonts w:ascii="Times New Roman" w:hAnsi="Times New Roman" w:cs="Times New Roman"/>
                              <w:noProof/>
                              <w:color w:val="FFFFFF" w:themeColor="background1"/>
                            </w:rPr>
                            <w:t>1</w:t>
                          </w:r>
                          <w:r w:rsidRPr="00067523">
                            <w:rPr>
                              <w:rFonts w:ascii="Times New Roman" w:hAnsi="Times New Roman" w:cs="Times New Roman"/>
                              <w:color w:val="FFFFFF" w:themeColor="background1"/>
                            </w:rPr>
                            <w:fldChar w:fldCharType="end"/>
                          </w:r>
                          <w:r w:rsidRPr="00067523">
                            <w:rPr>
                              <w:rFonts w:ascii="Times New Roman" w:hAnsi="Times New Roman" w:cs="Times New Roman"/>
                              <w:color w:val="FFFFFF" w:themeColor="background1"/>
                            </w:rPr>
                            <w:t xml:space="preserve"> из </w:t>
                          </w:r>
                          <w:r w:rsidRPr="00067523">
                            <w:rPr>
                              <w:rFonts w:ascii="Times New Roman" w:hAnsi="Times New Roman" w:cs="Times New Roman"/>
                              <w:color w:val="FFFFFF" w:themeColor="background1"/>
                            </w:rPr>
                            <w:fldChar w:fldCharType="begin"/>
                          </w:r>
                          <w:r w:rsidRPr="00067523">
                            <w:rPr>
                              <w:rFonts w:ascii="Times New Roman" w:hAnsi="Times New Roman" w:cs="Times New Roman"/>
                              <w:color w:val="FFFFFF" w:themeColor="background1"/>
                            </w:rPr>
                            <w:instrText xml:space="preserve"> SECTIONPAGES  \* Arabic  \* MERGEFORMAT </w:instrText>
                          </w:r>
                          <w:r w:rsidRPr="00067523">
                            <w:rPr>
                              <w:rFonts w:ascii="Times New Roman" w:hAnsi="Times New Roman" w:cs="Times New Roman"/>
                              <w:color w:val="FFFFFF" w:themeColor="background1"/>
                            </w:rPr>
                            <w:fldChar w:fldCharType="separate"/>
                          </w:r>
                          <w:r w:rsidR="0016629A">
                            <w:rPr>
                              <w:rFonts w:ascii="Times New Roman" w:hAnsi="Times New Roman" w:cs="Times New Roman"/>
                              <w:noProof/>
                              <w:color w:val="FFFFFF" w:themeColor="background1"/>
                            </w:rPr>
                            <w:t>1</w:t>
                          </w:r>
                          <w:r w:rsidRPr="00067523">
                            <w:rPr>
                              <w:rFonts w:ascii="Times New Roman" w:hAnsi="Times New Roman" w:cs="Times New Roman"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left:0;text-align:left;margin-left:422.35pt;margin-top:51.65pt;width:101.45pt;height:27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" filled="f" stroked="f">
              <v:textbox>
                <w:txbxContent>
                  <w:p w:rsidR="00067523" w:rsidRPr="00067523" w:rsidRDefault="00067523" w:rsidP="00635184">
                    <w:pPr>
                      <w:spacing w:after="0" w:line="240" w:lineRule="auto"/>
                      <w:rPr>
                        <w:rFonts w:ascii="Times New Roman" w:hAnsi="Times New Roman" w:cs="Times New Roman"/>
                        <w:color w:val="FFFFFF" w:themeColor="background1"/>
                      </w:rPr>
                    </w:pPr>
                    <w:r w:rsidRPr="00067523">
                      <w:rPr>
                        <w:rFonts w:ascii="Times New Roman" w:hAnsi="Times New Roman" w:cs="Times New Roman"/>
                        <w:color w:val="FFFFFF" w:themeColor="background1"/>
                      </w:rPr>
                      <w:t xml:space="preserve">Страница </w:t>
                    </w:r>
                    <w:r w:rsidRPr="00067523">
                      <w:rPr>
                        <w:rFonts w:ascii="Times New Roman" w:hAnsi="Times New Roman" w:cs="Times New Roman"/>
                        <w:color w:val="FFFFFF" w:themeColor="background1"/>
                      </w:rPr>
                      <w:fldChar w:fldCharType="begin"/>
                    </w:r>
                    <w:r w:rsidRPr="00067523">
                      <w:rPr>
                        <w:rFonts w:ascii="Times New Roman" w:hAnsi="Times New Roman" w:cs="Times New Roman"/>
                        <w:color w:val="FFFFFF" w:themeColor="background1"/>
                      </w:rPr>
                      <w:instrText xml:space="preserve"> PAGE  \* Arabic  \* MERGEFORMAT </w:instrText>
                    </w:r>
                    <w:r w:rsidRPr="00067523">
                      <w:rPr>
                        <w:rFonts w:ascii="Times New Roman" w:hAnsi="Times New Roman" w:cs="Times New Roman"/>
                        <w:color w:val="FFFFFF" w:themeColor="background1"/>
                      </w:rPr>
                      <w:fldChar w:fldCharType="separate"/>
                    </w:r>
                    <w:r w:rsidR="007F284A">
                      <w:rPr>
                        <w:rFonts w:ascii="Times New Roman" w:hAnsi="Times New Roman" w:cs="Times New Roman"/>
                        <w:noProof/>
                        <w:color w:val="FFFFFF" w:themeColor="background1"/>
                      </w:rPr>
                      <w:t>1</w:t>
                    </w:r>
                    <w:r w:rsidRPr="00067523">
                      <w:rPr>
                        <w:rFonts w:ascii="Times New Roman" w:hAnsi="Times New Roman" w:cs="Times New Roman"/>
                        <w:color w:val="FFFFFF" w:themeColor="background1"/>
                      </w:rPr>
                      <w:fldChar w:fldCharType="end"/>
                    </w:r>
                    <w:r w:rsidRPr="00067523">
                      <w:rPr>
                        <w:rFonts w:ascii="Times New Roman" w:hAnsi="Times New Roman" w:cs="Times New Roman"/>
                        <w:color w:val="FFFFFF" w:themeColor="background1"/>
                      </w:rPr>
                      <w:t xml:space="preserve"> из </w:t>
                    </w:r>
                    <w:r w:rsidRPr="00067523">
                      <w:rPr>
                        <w:rFonts w:ascii="Times New Roman" w:hAnsi="Times New Roman" w:cs="Times New Roman"/>
                        <w:color w:val="FFFFFF" w:themeColor="background1"/>
                      </w:rPr>
                      <w:fldChar w:fldCharType="begin"/>
                    </w:r>
                    <w:r w:rsidRPr="00067523">
                      <w:rPr>
                        <w:rFonts w:ascii="Times New Roman" w:hAnsi="Times New Roman" w:cs="Times New Roman"/>
                        <w:color w:val="FFFFFF" w:themeColor="background1"/>
                      </w:rPr>
                      <w:instrText xml:space="preserve"> SECTIONPAGES  \* Arabic  \* MERGEFORMAT </w:instrText>
                    </w:r>
                    <w:r w:rsidRPr="00067523">
                      <w:rPr>
                        <w:rFonts w:ascii="Times New Roman" w:hAnsi="Times New Roman" w:cs="Times New Roman"/>
                        <w:color w:val="FFFFFF" w:themeColor="background1"/>
                      </w:rPr>
                      <w:fldChar w:fldCharType="separate"/>
                    </w:r>
                    <w:r w:rsidR="0016629A">
                      <w:rPr>
                        <w:rFonts w:ascii="Times New Roman" w:hAnsi="Times New Roman" w:cs="Times New Roman"/>
                        <w:noProof/>
                        <w:color w:val="FFFFFF" w:themeColor="background1"/>
                      </w:rPr>
                      <w:t>1</w:t>
                    </w:r>
                    <w:r w:rsidRPr="00067523">
                      <w:rPr>
                        <w:rFonts w:ascii="Times New Roman" w:hAnsi="Times New Roman" w:cs="Times New Roman"/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067523" w:rsidRDefault="00067523" w:rsidP="0009723D">
      <w:pPr>
        <w:spacing w:after="0" w:line="240" w:lineRule="auto"/>
      </w:pPr>
      <w:r>
        <w:separator/>
      </w:r>
    </w:p>
  </w:footnote>
  <w:footnote w:type="continuationSeparator" w:id="0">
    <w:p w:rsidR="00067523" w:rsidRDefault="00067523" w:rsidP="00097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67523" w:rsidRDefault="0016629A" w:rsidP="0009723D">
    <w:pPr>
      <w:pStyle w:val="a3"/>
      <w:ind w:left="-1418"/>
    </w:pPr>
    <w:r w:rsidRPr="00D65B0E">
      <w:rPr>
        <w:noProof/>
      </w:rPr>
      <w:drawing>
        <wp:anchor distT="0" distB="0" distL="114300" distR="114300" simplePos="0" relativeHeight="251661312" behindDoc="1" locked="0" layoutInCell="1" allowOverlap="1" wp14:anchorId="4935D1E6" wp14:editId="30C249C9">
          <wp:simplePos x="0" y="0"/>
          <wp:positionH relativeFrom="page">
            <wp:posOffset>342265</wp:posOffset>
          </wp:positionH>
          <wp:positionV relativeFrom="paragraph">
            <wp:posOffset>317500</wp:posOffset>
          </wp:positionV>
          <wp:extent cx="7167600" cy="885600"/>
          <wp:effectExtent l="0" t="0" r="0" b="0"/>
          <wp:wrapNone/>
          <wp:docPr id="898031269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7600" cy="88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30E5AF6"/>
    <w:multiLevelType w:val="hybridMultilevel"/>
    <w:tmpl w:val="03B21BAE"/>
    <w:lvl w:ilvl="0" w:tplc="1FFEBB6E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" w15:restartNumberingAfterBreak="0">
    <w:nsid w:val="08432CAD"/>
    <w:multiLevelType w:val="hybridMultilevel"/>
    <w:tmpl w:val="BBBA6E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8260A8"/>
    <w:multiLevelType w:val="hybridMultilevel"/>
    <w:tmpl w:val="C4D228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500DEB"/>
    <w:multiLevelType w:val="hybridMultilevel"/>
    <w:tmpl w:val="5D5C1AE6"/>
    <w:lvl w:ilvl="0" w:tplc="0B74C3EA">
      <w:start w:val="1"/>
      <w:numFmt w:val="decimal"/>
      <w:lvlText w:val="%1."/>
      <w:lvlJc w:val="left"/>
      <w:pPr>
        <w:ind w:left="24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32" w:hanging="360"/>
      </w:pPr>
    </w:lvl>
    <w:lvl w:ilvl="2" w:tplc="0419001B" w:tentative="1">
      <w:start w:val="1"/>
      <w:numFmt w:val="lowerRoman"/>
      <w:lvlText w:val="%3."/>
      <w:lvlJc w:val="right"/>
      <w:pPr>
        <w:ind w:left="3852" w:hanging="180"/>
      </w:pPr>
    </w:lvl>
    <w:lvl w:ilvl="3" w:tplc="0419000F" w:tentative="1">
      <w:start w:val="1"/>
      <w:numFmt w:val="decimal"/>
      <w:lvlText w:val="%4."/>
      <w:lvlJc w:val="left"/>
      <w:pPr>
        <w:ind w:left="4572" w:hanging="360"/>
      </w:pPr>
    </w:lvl>
    <w:lvl w:ilvl="4" w:tplc="04190019" w:tentative="1">
      <w:start w:val="1"/>
      <w:numFmt w:val="lowerLetter"/>
      <w:lvlText w:val="%5."/>
      <w:lvlJc w:val="left"/>
      <w:pPr>
        <w:ind w:left="5292" w:hanging="360"/>
      </w:pPr>
    </w:lvl>
    <w:lvl w:ilvl="5" w:tplc="0419001B" w:tentative="1">
      <w:start w:val="1"/>
      <w:numFmt w:val="lowerRoman"/>
      <w:lvlText w:val="%6."/>
      <w:lvlJc w:val="right"/>
      <w:pPr>
        <w:ind w:left="6012" w:hanging="180"/>
      </w:pPr>
    </w:lvl>
    <w:lvl w:ilvl="6" w:tplc="0419000F" w:tentative="1">
      <w:start w:val="1"/>
      <w:numFmt w:val="decimal"/>
      <w:lvlText w:val="%7."/>
      <w:lvlJc w:val="left"/>
      <w:pPr>
        <w:ind w:left="6732" w:hanging="360"/>
      </w:pPr>
    </w:lvl>
    <w:lvl w:ilvl="7" w:tplc="04190019" w:tentative="1">
      <w:start w:val="1"/>
      <w:numFmt w:val="lowerLetter"/>
      <w:lvlText w:val="%8."/>
      <w:lvlJc w:val="left"/>
      <w:pPr>
        <w:ind w:left="7452" w:hanging="360"/>
      </w:pPr>
    </w:lvl>
    <w:lvl w:ilvl="8" w:tplc="0419001B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6" w15:restartNumberingAfterBreak="0">
    <w:nsid w:val="10721105"/>
    <w:multiLevelType w:val="hybridMultilevel"/>
    <w:tmpl w:val="4FC0FDBA"/>
    <w:lvl w:ilvl="0" w:tplc="D79C3E60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7" w15:restartNumberingAfterBreak="0">
    <w:nsid w:val="112560C2"/>
    <w:multiLevelType w:val="hybridMultilevel"/>
    <w:tmpl w:val="72A811C8"/>
    <w:lvl w:ilvl="0" w:tplc="A8BEED3A">
      <w:start w:val="1"/>
      <w:numFmt w:val="decimal"/>
      <w:lvlText w:val="%1."/>
      <w:lvlJc w:val="left"/>
      <w:pPr>
        <w:ind w:left="24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32" w:hanging="360"/>
      </w:pPr>
    </w:lvl>
    <w:lvl w:ilvl="2" w:tplc="0419001B" w:tentative="1">
      <w:start w:val="1"/>
      <w:numFmt w:val="lowerRoman"/>
      <w:lvlText w:val="%3."/>
      <w:lvlJc w:val="right"/>
      <w:pPr>
        <w:ind w:left="3852" w:hanging="180"/>
      </w:pPr>
    </w:lvl>
    <w:lvl w:ilvl="3" w:tplc="0419000F" w:tentative="1">
      <w:start w:val="1"/>
      <w:numFmt w:val="decimal"/>
      <w:lvlText w:val="%4."/>
      <w:lvlJc w:val="left"/>
      <w:pPr>
        <w:ind w:left="4572" w:hanging="360"/>
      </w:pPr>
    </w:lvl>
    <w:lvl w:ilvl="4" w:tplc="04190019" w:tentative="1">
      <w:start w:val="1"/>
      <w:numFmt w:val="lowerLetter"/>
      <w:lvlText w:val="%5."/>
      <w:lvlJc w:val="left"/>
      <w:pPr>
        <w:ind w:left="5292" w:hanging="360"/>
      </w:pPr>
    </w:lvl>
    <w:lvl w:ilvl="5" w:tplc="0419001B" w:tentative="1">
      <w:start w:val="1"/>
      <w:numFmt w:val="lowerRoman"/>
      <w:lvlText w:val="%6."/>
      <w:lvlJc w:val="right"/>
      <w:pPr>
        <w:ind w:left="6012" w:hanging="180"/>
      </w:pPr>
    </w:lvl>
    <w:lvl w:ilvl="6" w:tplc="0419000F" w:tentative="1">
      <w:start w:val="1"/>
      <w:numFmt w:val="decimal"/>
      <w:lvlText w:val="%7."/>
      <w:lvlJc w:val="left"/>
      <w:pPr>
        <w:ind w:left="6732" w:hanging="360"/>
      </w:pPr>
    </w:lvl>
    <w:lvl w:ilvl="7" w:tplc="04190019" w:tentative="1">
      <w:start w:val="1"/>
      <w:numFmt w:val="lowerLetter"/>
      <w:lvlText w:val="%8."/>
      <w:lvlJc w:val="left"/>
      <w:pPr>
        <w:ind w:left="7452" w:hanging="360"/>
      </w:pPr>
    </w:lvl>
    <w:lvl w:ilvl="8" w:tplc="0419001B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8" w15:restartNumberingAfterBreak="0">
    <w:nsid w:val="113D7D05"/>
    <w:multiLevelType w:val="hybridMultilevel"/>
    <w:tmpl w:val="E74A851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8E1FD6"/>
    <w:multiLevelType w:val="hybridMultilevel"/>
    <w:tmpl w:val="F40CF6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0D087F"/>
    <w:multiLevelType w:val="hybridMultilevel"/>
    <w:tmpl w:val="A358FBAA"/>
    <w:lvl w:ilvl="0" w:tplc="F306EDC8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1" w15:restartNumberingAfterBreak="0">
    <w:nsid w:val="1D516D4F"/>
    <w:multiLevelType w:val="hybridMultilevel"/>
    <w:tmpl w:val="DE34262E"/>
    <w:lvl w:ilvl="0" w:tplc="D1CE4CBA">
      <w:start w:val="1"/>
      <w:numFmt w:val="decimal"/>
      <w:lvlText w:val="%1."/>
      <w:lvlJc w:val="left"/>
      <w:pPr>
        <w:ind w:left="27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92" w:hanging="360"/>
      </w:pPr>
    </w:lvl>
    <w:lvl w:ilvl="2" w:tplc="0419001B" w:tentative="1">
      <w:start w:val="1"/>
      <w:numFmt w:val="lowerRoman"/>
      <w:lvlText w:val="%3."/>
      <w:lvlJc w:val="right"/>
      <w:pPr>
        <w:ind w:left="4212" w:hanging="180"/>
      </w:pPr>
    </w:lvl>
    <w:lvl w:ilvl="3" w:tplc="0419000F" w:tentative="1">
      <w:start w:val="1"/>
      <w:numFmt w:val="decimal"/>
      <w:lvlText w:val="%4."/>
      <w:lvlJc w:val="left"/>
      <w:pPr>
        <w:ind w:left="4932" w:hanging="360"/>
      </w:pPr>
    </w:lvl>
    <w:lvl w:ilvl="4" w:tplc="04190019" w:tentative="1">
      <w:start w:val="1"/>
      <w:numFmt w:val="lowerLetter"/>
      <w:lvlText w:val="%5."/>
      <w:lvlJc w:val="left"/>
      <w:pPr>
        <w:ind w:left="5652" w:hanging="360"/>
      </w:pPr>
    </w:lvl>
    <w:lvl w:ilvl="5" w:tplc="0419001B" w:tentative="1">
      <w:start w:val="1"/>
      <w:numFmt w:val="lowerRoman"/>
      <w:lvlText w:val="%6."/>
      <w:lvlJc w:val="right"/>
      <w:pPr>
        <w:ind w:left="6372" w:hanging="180"/>
      </w:pPr>
    </w:lvl>
    <w:lvl w:ilvl="6" w:tplc="0419000F" w:tentative="1">
      <w:start w:val="1"/>
      <w:numFmt w:val="decimal"/>
      <w:lvlText w:val="%7."/>
      <w:lvlJc w:val="left"/>
      <w:pPr>
        <w:ind w:left="7092" w:hanging="360"/>
      </w:pPr>
    </w:lvl>
    <w:lvl w:ilvl="7" w:tplc="04190019" w:tentative="1">
      <w:start w:val="1"/>
      <w:numFmt w:val="lowerLetter"/>
      <w:lvlText w:val="%8."/>
      <w:lvlJc w:val="left"/>
      <w:pPr>
        <w:ind w:left="7812" w:hanging="360"/>
      </w:pPr>
    </w:lvl>
    <w:lvl w:ilvl="8" w:tplc="0419001B" w:tentative="1">
      <w:start w:val="1"/>
      <w:numFmt w:val="lowerRoman"/>
      <w:lvlText w:val="%9."/>
      <w:lvlJc w:val="right"/>
      <w:pPr>
        <w:ind w:left="8532" w:hanging="180"/>
      </w:pPr>
    </w:lvl>
  </w:abstractNum>
  <w:abstractNum w:abstractNumId="12" w15:restartNumberingAfterBreak="0">
    <w:nsid w:val="236A4EB8"/>
    <w:multiLevelType w:val="hybridMultilevel"/>
    <w:tmpl w:val="393659D2"/>
    <w:lvl w:ilvl="0" w:tplc="6BA63F1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C81865"/>
    <w:multiLevelType w:val="hybridMultilevel"/>
    <w:tmpl w:val="400EA51C"/>
    <w:lvl w:ilvl="0" w:tplc="5EFAFAC6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4" w15:restartNumberingAfterBreak="0">
    <w:nsid w:val="28A0422A"/>
    <w:multiLevelType w:val="hybridMultilevel"/>
    <w:tmpl w:val="1144CC2A"/>
    <w:lvl w:ilvl="0" w:tplc="60AE6F3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29DF1555"/>
    <w:multiLevelType w:val="hybridMultilevel"/>
    <w:tmpl w:val="0EECBA66"/>
    <w:lvl w:ilvl="0" w:tplc="F5902244">
      <w:start w:val="1"/>
      <w:numFmt w:val="decimal"/>
      <w:lvlText w:val="%1."/>
      <w:lvlJc w:val="left"/>
      <w:pPr>
        <w:ind w:left="20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72" w:hanging="360"/>
      </w:pPr>
    </w:lvl>
    <w:lvl w:ilvl="2" w:tplc="0419001B" w:tentative="1">
      <w:start w:val="1"/>
      <w:numFmt w:val="lowerRoman"/>
      <w:lvlText w:val="%3."/>
      <w:lvlJc w:val="right"/>
      <w:pPr>
        <w:ind w:left="3492" w:hanging="180"/>
      </w:pPr>
    </w:lvl>
    <w:lvl w:ilvl="3" w:tplc="0419000F" w:tentative="1">
      <w:start w:val="1"/>
      <w:numFmt w:val="decimal"/>
      <w:lvlText w:val="%4."/>
      <w:lvlJc w:val="left"/>
      <w:pPr>
        <w:ind w:left="4212" w:hanging="360"/>
      </w:pPr>
    </w:lvl>
    <w:lvl w:ilvl="4" w:tplc="04190019" w:tentative="1">
      <w:start w:val="1"/>
      <w:numFmt w:val="lowerLetter"/>
      <w:lvlText w:val="%5."/>
      <w:lvlJc w:val="left"/>
      <w:pPr>
        <w:ind w:left="4932" w:hanging="360"/>
      </w:pPr>
    </w:lvl>
    <w:lvl w:ilvl="5" w:tplc="0419001B" w:tentative="1">
      <w:start w:val="1"/>
      <w:numFmt w:val="lowerRoman"/>
      <w:lvlText w:val="%6."/>
      <w:lvlJc w:val="right"/>
      <w:pPr>
        <w:ind w:left="5652" w:hanging="180"/>
      </w:pPr>
    </w:lvl>
    <w:lvl w:ilvl="6" w:tplc="0419000F" w:tentative="1">
      <w:start w:val="1"/>
      <w:numFmt w:val="decimal"/>
      <w:lvlText w:val="%7."/>
      <w:lvlJc w:val="left"/>
      <w:pPr>
        <w:ind w:left="6372" w:hanging="360"/>
      </w:pPr>
    </w:lvl>
    <w:lvl w:ilvl="7" w:tplc="04190019" w:tentative="1">
      <w:start w:val="1"/>
      <w:numFmt w:val="lowerLetter"/>
      <w:lvlText w:val="%8."/>
      <w:lvlJc w:val="left"/>
      <w:pPr>
        <w:ind w:left="7092" w:hanging="360"/>
      </w:pPr>
    </w:lvl>
    <w:lvl w:ilvl="8" w:tplc="0419001B" w:tentative="1">
      <w:start w:val="1"/>
      <w:numFmt w:val="lowerRoman"/>
      <w:lvlText w:val="%9."/>
      <w:lvlJc w:val="right"/>
      <w:pPr>
        <w:ind w:left="7812" w:hanging="180"/>
      </w:pPr>
    </w:lvl>
  </w:abstractNum>
  <w:abstractNum w:abstractNumId="16" w15:restartNumberingAfterBreak="0">
    <w:nsid w:val="2B4C4A0A"/>
    <w:multiLevelType w:val="hybridMultilevel"/>
    <w:tmpl w:val="D3C6EB02"/>
    <w:lvl w:ilvl="0" w:tplc="2C04F0E2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D542307"/>
    <w:multiLevelType w:val="hybridMultilevel"/>
    <w:tmpl w:val="0786FECC"/>
    <w:lvl w:ilvl="0" w:tplc="CD4696C8">
      <w:start w:val="1"/>
      <w:numFmt w:val="decimal"/>
      <w:lvlText w:val="%1."/>
      <w:lvlJc w:val="left"/>
      <w:pPr>
        <w:ind w:left="9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18" w15:restartNumberingAfterBreak="0">
    <w:nsid w:val="34502D9A"/>
    <w:multiLevelType w:val="hybridMultilevel"/>
    <w:tmpl w:val="18BC3A08"/>
    <w:lvl w:ilvl="0" w:tplc="274E60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8B6A20"/>
    <w:multiLevelType w:val="hybridMultilevel"/>
    <w:tmpl w:val="7584A8CE"/>
    <w:lvl w:ilvl="0" w:tplc="31842172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0" w15:restartNumberingAfterBreak="0">
    <w:nsid w:val="45FF7D47"/>
    <w:multiLevelType w:val="hybridMultilevel"/>
    <w:tmpl w:val="E73210C4"/>
    <w:lvl w:ilvl="0" w:tplc="6BA63F1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A92764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B9AF8B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FE80E3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72016F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4CE2C0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38FAD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B0A533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FFC62A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1F07E0"/>
    <w:multiLevelType w:val="hybridMultilevel"/>
    <w:tmpl w:val="8460CFFE"/>
    <w:lvl w:ilvl="0" w:tplc="6BA63F1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850F81"/>
    <w:multiLevelType w:val="hybridMultilevel"/>
    <w:tmpl w:val="33FEE3E2"/>
    <w:lvl w:ilvl="0" w:tplc="9946AEAA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3" w15:restartNumberingAfterBreak="0">
    <w:nsid w:val="4AAD0B3E"/>
    <w:multiLevelType w:val="hybridMultilevel"/>
    <w:tmpl w:val="F62A5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A47F41"/>
    <w:multiLevelType w:val="hybridMultilevel"/>
    <w:tmpl w:val="0EECBA66"/>
    <w:lvl w:ilvl="0" w:tplc="F5902244">
      <w:start w:val="1"/>
      <w:numFmt w:val="decimal"/>
      <w:lvlText w:val="%1."/>
      <w:lvlJc w:val="left"/>
      <w:pPr>
        <w:ind w:left="20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72" w:hanging="360"/>
      </w:pPr>
    </w:lvl>
    <w:lvl w:ilvl="2" w:tplc="0419001B" w:tentative="1">
      <w:start w:val="1"/>
      <w:numFmt w:val="lowerRoman"/>
      <w:lvlText w:val="%3."/>
      <w:lvlJc w:val="right"/>
      <w:pPr>
        <w:ind w:left="3492" w:hanging="180"/>
      </w:pPr>
    </w:lvl>
    <w:lvl w:ilvl="3" w:tplc="0419000F" w:tentative="1">
      <w:start w:val="1"/>
      <w:numFmt w:val="decimal"/>
      <w:lvlText w:val="%4."/>
      <w:lvlJc w:val="left"/>
      <w:pPr>
        <w:ind w:left="4212" w:hanging="360"/>
      </w:pPr>
    </w:lvl>
    <w:lvl w:ilvl="4" w:tplc="04190019" w:tentative="1">
      <w:start w:val="1"/>
      <w:numFmt w:val="lowerLetter"/>
      <w:lvlText w:val="%5."/>
      <w:lvlJc w:val="left"/>
      <w:pPr>
        <w:ind w:left="4932" w:hanging="360"/>
      </w:pPr>
    </w:lvl>
    <w:lvl w:ilvl="5" w:tplc="0419001B" w:tentative="1">
      <w:start w:val="1"/>
      <w:numFmt w:val="lowerRoman"/>
      <w:lvlText w:val="%6."/>
      <w:lvlJc w:val="right"/>
      <w:pPr>
        <w:ind w:left="5652" w:hanging="180"/>
      </w:pPr>
    </w:lvl>
    <w:lvl w:ilvl="6" w:tplc="0419000F" w:tentative="1">
      <w:start w:val="1"/>
      <w:numFmt w:val="decimal"/>
      <w:lvlText w:val="%7."/>
      <w:lvlJc w:val="left"/>
      <w:pPr>
        <w:ind w:left="6372" w:hanging="360"/>
      </w:pPr>
    </w:lvl>
    <w:lvl w:ilvl="7" w:tplc="04190019" w:tentative="1">
      <w:start w:val="1"/>
      <w:numFmt w:val="lowerLetter"/>
      <w:lvlText w:val="%8."/>
      <w:lvlJc w:val="left"/>
      <w:pPr>
        <w:ind w:left="7092" w:hanging="360"/>
      </w:pPr>
    </w:lvl>
    <w:lvl w:ilvl="8" w:tplc="0419001B" w:tentative="1">
      <w:start w:val="1"/>
      <w:numFmt w:val="lowerRoman"/>
      <w:lvlText w:val="%9."/>
      <w:lvlJc w:val="right"/>
      <w:pPr>
        <w:ind w:left="7812" w:hanging="180"/>
      </w:pPr>
    </w:lvl>
  </w:abstractNum>
  <w:abstractNum w:abstractNumId="25" w15:restartNumberingAfterBreak="0">
    <w:nsid w:val="4DD939A0"/>
    <w:multiLevelType w:val="hybridMultilevel"/>
    <w:tmpl w:val="0EECBA66"/>
    <w:lvl w:ilvl="0" w:tplc="F5902244">
      <w:start w:val="1"/>
      <w:numFmt w:val="decimal"/>
      <w:lvlText w:val="%1."/>
      <w:lvlJc w:val="left"/>
      <w:pPr>
        <w:ind w:left="20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72" w:hanging="360"/>
      </w:pPr>
    </w:lvl>
    <w:lvl w:ilvl="2" w:tplc="0419001B" w:tentative="1">
      <w:start w:val="1"/>
      <w:numFmt w:val="lowerRoman"/>
      <w:lvlText w:val="%3."/>
      <w:lvlJc w:val="right"/>
      <w:pPr>
        <w:ind w:left="3492" w:hanging="180"/>
      </w:pPr>
    </w:lvl>
    <w:lvl w:ilvl="3" w:tplc="0419000F" w:tentative="1">
      <w:start w:val="1"/>
      <w:numFmt w:val="decimal"/>
      <w:lvlText w:val="%4."/>
      <w:lvlJc w:val="left"/>
      <w:pPr>
        <w:ind w:left="4212" w:hanging="360"/>
      </w:pPr>
    </w:lvl>
    <w:lvl w:ilvl="4" w:tplc="04190019" w:tentative="1">
      <w:start w:val="1"/>
      <w:numFmt w:val="lowerLetter"/>
      <w:lvlText w:val="%5."/>
      <w:lvlJc w:val="left"/>
      <w:pPr>
        <w:ind w:left="4932" w:hanging="360"/>
      </w:pPr>
    </w:lvl>
    <w:lvl w:ilvl="5" w:tplc="0419001B" w:tentative="1">
      <w:start w:val="1"/>
      <w:numFmt w:val="lowerRoman"/>
      <w:lvlText w:val="%6."/>
      <w:lvlJc w:val="right"/>
      <w:pPr>
        <w:ind w:left="5652" w:hanging="180"/>
      </w:pPr>
    </w:lvl>
    <w:lvl w:ilvl="6" w:tplc="0419000F" w:tentative="1">
      <w:start w:val="1"/>
      <w:numFmt w:val="decimal"/>
      <w:lvlText w:val="%7."/>
      <w:lvlJc w:val="left"/>
      <w:pPr>
        <w:ind w:left="6372" w:hanging="360"/>
      </w:pPr>
    </w:lvl>
    <w:lvl w:ilvl="7" w:tplc="04190019" w:tentative="1">
      <w:start w:val="1"/>
      <w:numFmt w:val="lowerLetter"/>
      <w:lvlText w:val="%8."/>
      <w:lvlJc w:val="left"/>
      <w:pPr>
        <w:ind w:left="7092" w:hanging="360"/>
      </w:pPr>
    </w:lvl>
    <w:lvl w:ilvl="8" w:tplc="0419001B" w:tentative="1">
      <w:start w:val="1"/>
      <w:numFmt w:val="lowerRoman"/>
      <w:lvlText w:val="%9."/>
      <w:lvlJc w:val="right"/>
      <w:pPr>
        <w:ind w:left="7812" w:hanging="180"/>
      </w:pPr>
    </w:lvl>
  </w:abstractNum>
  <w:abstractNum w:abstractNumId="26" w15:restartNumberingAfterBreak="0">
    <w:nsid w:val="515B4A82"/>
    <w:multiLevelType w:val="hybridMultilevel"/>
    <w:tmpl w:val="C3E0DB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FF5AC7"/>
    <w:multiLevelType w:val="hybridMultilevel"/>
    <w:tmpl w:val="D388B90E"/>
    <w:lvl w:ilvl="0" w:tplc="6BA63F1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386E85"/>
    <w:multiLevelType w:val="hybridMultilevel"/>
    <w:tmpl w:val="D542E9E4"/>
    <w:lvl w:ilvl="0" w:tplc="CE92550A">
      <w:start w:val="19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5E7627DA"/>
    <w:multiLevelType w:val="hybridMultilevel"/>
    <w:tmpl w:val="DF12407A"/>
    <w:lvl w:ilvl="0" w:tplc="FA8C6D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3E1789A"/>
    <w:multiLevelType w:val="hybridMultilevel"/>
    <w:tmpl w:val="9CFAC2AE"/>
    <w:lvl w:ilvl="0" w:tplc="07989368">
      <w:start w:val="1"/>
      <w:numFmt w:val="decimal"/>
      <w:lvlText w:val="%1."/>
      <w:lvlJc w:val="left"/>
      <w:pPr>
        <w:ind w:left="13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2" w:hanging="360"/>
      </w:pPr>
    </w:lvl>
    <w:lvl w:ilvl="2" w:tplc="0419001B" w:tentative="1">
      <w:start w:val="1"/>
      <w:numFmt w:val="lowerRoman"/>
      <w:lvlText w:val="%3."/>
      <w:lvlJc w:val="right"/>
      <w:pPr>
        <w:ind w:left="2772" w:hanging="180"/>
      </w:pPr>
    </w:lvl>
    <w:lvl w:ilvl="3" w:tplc="0419000F" w:tentative="1">
      <w:start w:val="1"/>
      <w:numFmt w:val="decimal"/>
      <w:lvlText w:val="%4."/>
      <w:lvlJc w:val="left"/>
      <w:pPr>
        <w:ind w:left="3492" w:hanging="360"/>
      </w:pPr>
    </w:lvl>
    <w:lvl w:ilvl="4" w:tplc="04190019" w:tentative="1">
      <w:start w:val="1"/>
      <w:numFmt w:val="lowerLetter"/>
      <w:lvlText w:val="%5."/>
      <w:lvlJc w:val="left"/>
      <w:pPr>
        <w:ind w:left="4212" w:hanging="360"/>
      </w:pPr>
    </w:lvl>
    <w:lvl w:ilvl="5" w:tplc="0419001B" w:tentative="1">
      <w:start w:val="1"/>
      <w:numFmt w:val="lowerRoman"/>
      <w:lvlText w:val="%6."/>
      <w:lvlJc w:val="right"/>
      <w:pPr>
        <w:ind w:left="4932" w:hanging="180"/>
      </w:pPr>
    </w:lvl>
    <w:lvl w:ilvl="6" w:tplc="0419000F" w:tentative="1">
      <w:start w:val="1"/>
      <w:numFmt w:val="decimal"/>
      <w:lvlText w:val="%7."/>
      <w:lvlJc w:val="left"/>
      <w:pPr>
        <w:ind w:left="5652" w:hanging="360"/>
      </w:pPr>
    </w:lvl>
    <w:lvl w:ilvl="7" w:tplc="04190019" w:tentative="1">
      <w:start w:val="1"/>
      <w:numFmt w:val="lowerLetter"/>
      <w:lvlText w:val="%8."/>
      <w:lvlJc w:val="left"/>
      <w:pPr>
        <w:ind w:left="6372" w:hanging="360"/>
      </w:pPr>
    </w:lvl>
    <w:lvl w:ilvl="8" w:tplc="0419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31" w15:restartNumberingAfterBreak="0">
    <w:nsid w:val="69872353"/>
    <w:multiLevelType w:val="hybridMultilevel"/>
    <w:tmpl w:val="394A5BCC"/>
    <w:lvl w:ilvl="0" w:tplc="B3928378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32" w15:restartNumberingAfterBreak="0">
    <w:nsid w:val="6AA05115"/>
    <w:multiLevelType w:val="hybridMultilevel"/>
    <w:tmpl w:val="9C80730A"/>
    <w:lvl w:ilvl="0" w:tplc="2AF0AC4E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3" w15:restartNumberingAfterBreak="0">
    <w:nsid w:val="70FA6E29"/>
    <w:multiLevelType w:val="hybridMultilevel"/>
    <w:tmpl w:val="D36425D0"/>
    <w:lvl w:ilvl="0" w:tplc="60A8973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3E97749"/>
    <w:multiLevelType w:val="hybridMultilevel"/>
    <w:tmpl w:val="D7EAC4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1202C8"/>
    <w:multiLevelType w:val="hybridMultilevel"/>
    <w:tmpl w:val="FC6C8546"/>
    <w:lvl w:ilvl="0" w:tplc="8CDC580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6" w15:restartNumberingAfterBreak="0">
    <w:nsid w:val="786E694E"/>
    <w:multiLevelType w:val="hybridMultilevel"/>
    <w:tmpl w:val="046E2B62"/>
    <w:lvl w:ilvl="0" w:tplc="CEE609DE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37" w15:restartNumberingAfterBreak="0">
    <w:nsid w:val="79F0303E"/>
    <w:multiLevelType w:val="hybridMultilevel"/>
    <w:tmpl w:val="DD709692"/>
    <w:lvl w:ilvl="0" w:tplc="02106F0E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8" w15:restartNumberingAfterBreak="0">
    <w:nsid w:val="7BA704A3"/>
    <w:multiLevelType w:val="hybridMultilevel"/>
    <w:tmpl w:val="21807D68"/>
    <w:lvl w:ilvl="0" w:tplc="0419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39" w15:restartNumberingAfterBreak="0">
    <w:nsid w:val="7C343750"/>
    <w:multiLevelType w:val="hybridMultilevel"/>
    <w:tmpl w:val="4E186E18"/>
    <w:lvl w:ilvl="0" w:tplc="136208D0">
      <w:start w:val="1"/>
      <w:numFmt w:val="decimal"/>
      <w:lvlText w:val="%1."/>
      <w:lvlJc w:val="left"/>
      <w:pPr>
        <w:ind w:left="31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52" w:hanging="360"/>
      </w:pPr>
    </w:lvl>
    <w:lvl w:ilvl="2" w:tplc="0419001B" w:tentative="1">
      <w:start w:val="1"/>
      <w:numFmt w:val="lowerRoman"/>
      <w:lvlText w:val="%3."/>
      <w:lvlJc w:val="right"/>
      <w:pPr>
        <w:ind w:left="4572" w:hanging="180"/>
      </w:pPr>
    </w:lvl>
    <w:lvl w:ilvl="3" w:tplc="0419000F" w:tentative="1">
      <w:start w:val="1"/>
      <w:numFmt w:val="decimal"/>
      <w:lvlText w:val="%4."/>
      <w:lvlJc w:val="left"/>
      <w:pPr>
        <w:ind w:left="5292" w:hanging="360"/>
      </w:pPr>
    </w:lvl>
    <w:lvl w:ilvl="4" w:tplc="04190019" w:tentative="1">
      <w:start w:val="1"/>
      <w:numFmt w:val="lowerLetter"/>
      <w:lvlText w:val="%5."/>
      <w:lvlJc w:val="left"/>
      <w:pPr>
        <w:ind w:left="6012" w:hanging="360"/>
      </w:pPr>
    </w:lvl>
    <w:lvl w:ilvl="5" w:tplc="0419001B" w:tentative="1">
      <w:start w:val="1"/>
      <w:numFmt w:val="lowerRoman"/>
      <w:lvlText w:val="%6."/>
      <w:lvlJc w:val="right"/>
      <w:pPr>
        <w:ind w:left="6732" w:hanging="180"/>
      </w:pPr>
    </w:lvl>
    <w:lvl w:ilvl="6" w:tplc="0419000F" w:tentative="1">
      <w:start w:val="1"/>
      <w:numFmt w:val="decimal"/>
      <w:lvlText w:val="%7."/>
      <w:lvlJc w:val="left"/>
      <w:pPr>
        <w:ind w:left="7452" w:hanging="360"/>
      </w:pPr>
    </w:lvl>
    <w:lvl w:ilvl="7" w:tplc="04190019" w:tentative="1">
      <w:start w:val="1"/>
      <w:numFmt w:val="lowerLetter"/>
      <w:lvlText w:val="%8."/>
      <w:lvlJc w:val="left"/>
      <w:pPr>
        <w:ind w:left="8172" w:hanging="360"/>
      </w:pPr>
    </w:lvl>
    <w:lvl w:ilvl="8" w:tplc="0419001B" w:tentative="1">
      <w:start w:val="1"/>
      <w:numFmt w:val="lowerRoman"/>
      <w:lvlText w:val="%9."/>
      <w:lvlJc w:val="right"/>
      <w:pPr>
        <w:ind w:left="8892" w:hanging="180"/>
      </w:pPr>
    </w:lvl>
  </w:abstractNum>
  <w:abstractNum w:abstractNumId="40" w15:restartNumberingAfterBreak="0">
    <w:nsid w:val="7E0A15D8"/>
    <w:multiLevelType w:val="hybridMultilevel"/>
    <w:tmpl w:val="046E2B62"/>
    <w:lvl w:ilvl="0" w:tplc="CEE609DE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41" w15:restartNumberingAfterBreak="0">
    <w:nsid w:val="7F7051A9"/>
    <w:multiLevelType w:val="hybridMultilevel"/>
    <w:tmpl w:val="2788E8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790C6F"/>
    <w:multiLevelType w:val="hybridMultilevel"/>
    <w:tmpl w:val="CE2E30AC"/>
    <w:lvl w:ilvl="0" w:tplc="577465B0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FD6556"/>
    <w:multiLevelType w:val="hybridMultilevel"/>
    <w:tmpl w:val="D1CE53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1877193">
    <w:abstractNumId w:val="0"/>
  </w:num>
  <w:num w:numId="2" w16cid:durableId="1633175993">
    <w:abstractNumId w:val="1"/>
  </w:num>
  <w:num w:numId="3" w16cid:durableId="1306661561">
    <w:abstractNumId w:val="16"/>
  </w:num>
  <w:num w:numId="4" w16cid:durableId="1649476421">
    <w:abstractNumId w:val="8"/>
  </w:num>
  <w:num w:numId="5" w16cid:durableId="968634039">
    <w:abstractNumId w:val="20"/>
  </w:num>
  <w:num w:numId="6" w16cid:durableId="717169586">
    <w:abstractNumId w:val="27"/>
  </w:num>
  <w:num w:numId="7" w16cid:durableId="1642151774">
    <w:abstractNumId w:val="12"/>
  </w:num>
  <w:num w:numId="8" w16cid:durableId="748967900">
    <w:abstractNumId w:val="21"/>
  </w:num>
  <w:num w:numId="9" w16cid:durableId="1881552733">
    <w:abstractNumId w:val="43"/>
  </w:num>
  <w:num w:numId="10" w16cid:durableId="1143691575">
    <w:abstractNumId w:val="26"/>
  </w:num>
  <w:num w:numId="11" w16cid:durableId="797652506">
    <w:abstractNumId w:val="28"/>
  </w:num>
  <w:num w:numId="12" w16cid:durableId="1209996144">
    <w:abstractNumId w:val="37"/>
  </w:num>
  <w:num w:numId="13" w16cid:durableId="1092701874">
    <w:abstractNumId w:val="31"/>
  </w:num>
  <w:num w:numId="14" w16cid:durableId="1677656109">
    <w:abstractNumId w:val="19"/>
  </w:num>
  <w:num w:numId="15" w16cid:durableId="354041972">
    <w:abstractNumId w:val="22"/>
  </w:num>
  <w:num w:numId="16" w16cid:durableId="1153256060">
    <w:abstractNumId w:val="3"/>
  </w:num>
  <w:num w:numId="17" w16cid:durableId="114518938">
    <w:abstractNumId w:val="18"/>
  </w:num>
  <w:num w:numId="18" w16cid:durableId="1815756621">
    <w:abstractNumId w:val="33"/>
  </w:num>
  <w:num w:numId="19" w16cid:durableId="1585872656">
    <w:abstractNumId w:val="14"/>
  </w:num>
  <w:num w:numId="20" w16cid:durableId="54857703">
    <w:abstractNumId w:val="32"/>
  </w:num>
  <w:num w:numId="21" w16cid:durableId="900167876">
    <w:abstractNumId w:val="35"/>
  </w:num>
  <w:num w:numId="22" w16cid:durableId="180554776">
    <w:abstractNumId w:val="29"/>
  </w:num>
  <w:num w:numId="23" w16cid:durableId="1620379541">
    <w:abstractNumId w:val="2"/>
  </w:num>
  <w:num w:numId="24" w16cid:durableId="1456826744">
    <w:abstractNumId w:val="10"/>
  </w:num>
  <w:num w:numId="25" w16cid:durableId="1572160541">
    <w:abstractNumId w:val="17"/>
  </w:num>
  <w:num w:numId="26" w16cid:durableId="1181358192">
    <w:abstractNumId w:val="30"/>
  </w:num>
  <w:num w:numId="27" w16cid:durableId="585504476">
    <w:abstractNumId w:val="40"/>
  </w:num>
  <w:num w:numId="28" w16cid:durableId="1967924340">
    <w:abstractNumId w:val="24"/>
  </w:num>
  <w:num w:numId="29" w16cid:durableId="865482376">
    <w:abstractNumId w:val="36"/>
  </w:num>
  <w:num w:numId="30" w16cid:durableId="202600687">
    <w:abstractNumId w:val="15"/>
  </w:num>
  <w:num w:numId="31" w16cid:durableId="1692489326">
    <w:abstractNumId w:val="7"/>
  </w:num>
  <w:num w:numId="32" w16cid:durableId="1276787202">
    <w:abstractNumId w:val="25"/>
  </w:num>
  <w:num w:numId="33" w16cid:durableId="2068215063">
    <w:abstractNumId w:val="5"/>
  </w:num>
  <w:num w:numId="34" w16cid:durableId="405031427">
    <w:abstractNumId w:val="11"/>
  </w:num>
  <w:num w:numId="35" w16cid:durableId="2026057274">
    <w:abstractNumId w:val="39"/>
  </w:num>
  <w:num w:numId="36" w16cid:durableId="1979989127">
    <w:abstractNumId w:val="6"/>
  </w:num>
  <w:num w:numId="37" w16cid:durableId="781413342">
    <w:abstractNumId w:val="13"/>
  </w:num>
  <w:num w:numId="38" w16cid:durableId="560992023">
    <w:abstractNumId w:val="38"/>
  </w:num>
  <w:num w:numId="39" w16cid:durableId="1991278255">
    <w:abstractNumId w:val="9"/>
  </w:num>
  <w:num w:numId="40" w16cid:durableId="806552051">
    <w:abstractNumId w:val="42"/>
  </w:num>
  <w:num w:numId="41" w16cid:durableId="1012685956">
    <w:abstractNumId w:val="4"/>
  </w:num>
  <w:num w:numId="42" w16cid:durableId="701513447">
    <w:abstractNumId w:val="41"/>
  </w:num>
  <w:num w:numId="43" w16cid:durableId="1544633509">
    <w:abstractNumId w:val="34"/>
  </w:num>
  <w:num w:numId="44" w16cid:durableId="163776126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23D"/>
    <w:rsid w:val="00034303"/>
    <w:rsid w:val="00042BA2"/>
    <w:rsid w:val="00047AB0"/>
    <w:rsid w:val="00051714"/>
    <w:rsid w:val="00067523"/>
    <w:rsid w:val="000774AE"/>
    <w:rsid w:val="00096713"/>
    <w:rsid w:val="0009723D"/>
    <w:rsid w:val="000B0C96"/>
    <w:rsid w:val="0011246E"/>
    <w:rsid w:val="0016629A"/>
    <w:rsid w:val="00175CB0"/>
    <w:rsid w:val="00191693"/>
    <w:rsid w:val="00195A78"/>
    <w:rsid w:val="001A5A7C"/>
    <w:rsid w:val="001A7B9A"/>
    <w:rsid w:val="001B64B9"/>
    <w:rsid w:val="001D1DD1"/>
    <w:rsid w:val="001E0424"/>
    <w:rsid w:val="001E4748"/>
    <w:rsid w:val="001E525E"/>
    <w:rsid w:val="002054B5"/>
    <w:rsid w:val="00253AE2"/>
    <w:rsid w:val="00274CCA"/>
    <w:rsid w:val="00281EEA"/>
    <w:rsid w:val="002B17DE"/>
    <w:rsid w:val="002D248B"/>
    <w:rsid w:val="002D2B96"/>
    <w:rsid w:val="002F0A75"/>
    <w:rsid w:val="00301910"/>
    <w:rsid w:val="00333B94"/>
    <w:rsid w:val="0035543D"/>
    <w:rsid w:val="00366CE2"/>
    <w:rsid w:val="00393BC8"/>
    <w:rsid w:val="003A41DE"/>
    <w:rsid w:val="003C5BF4"/>
    <w:rsid w:val="003D3634"/>
    <w:rsid w:val="003E29FB"/>
    <w:rsid w:val="003E5022"/>
    <w:rsid w:val="004203EB"/>
    <w:rsid w:val="00424769"/>
    <w:rsid w:val="004508F5"/>
    <w:rsid w:val="0045512E"/>
    <w:rsid w:val="00461A01"/>
    <w:rsid w:val="00464864"/>
    <w:rsid w:val="004A4D0C"/>
    <w:rsid w:val="004A57F5"/>
    <w:rsid w:val="004A7D40"/>
    <w:rsid w:val="004E7176"/>
    <w:rsid w:val="005206EB"/>
    <w:rsid w:val="00527C76"/>
    <w:rsid w:val="005346E4"/>
    <w:rsid w:val="00565ABA"/>
    <w:rsid w:val="00582359"/>
    <w:rsid w:val="00587A97"/>
    <w:rsid w:val="00590D99"/>
    <w:rsid w:val="00592AB8"/>
    <w:rsid w:val="005C3C50"/>
    <w:rsid w:val="005E34C5"/>
    <w:rsid w:val="006301B4"/>
    <w:rsid w:val="00635184"/>
    <w:rsid w:val="00691E72"/>
    <w:rsid w:val="006A0E1E"/>
    <w:rsid w:val="006A4446"/>
    <w:rsid w:val="006B4437"/>
    <w:rsid w:val="006B469A"/>
    <w:rsid w:val="006F1734"/>
    <w:rsid w:val="006F7737"/>
    <w:rsid w:val="00703B5E"/>
    <w:rsid w:val="0070470D"/>
    <w:rsid w:val="007131FC"/>
    <w:rsid w:val="0076289B"/>
    <w:rsid w:val="00767E92"/>
    <w:rsid w:val="007953C1"/>
    <w:rsid w:val="007A0F20"/>
    <w:rsid w:val="007B192F"/>
    <w:rsid w:val="007F284A"/>
    <w:rsid w:val="0084028B"/>
    <w:rsid w:val="008448ED"/>
    <w:rsid w:val="00857A40"/>
    <w:rsid w:val="00893E71"/>
    <w:rsid w:val="008A15D2"/>
    <w:rsid w:val="008C1F47"/>
    <w:rsid w:val="008C4F06"/>
    <w:rsid w:val="008D28F4"/>
    <w:rsid w:val="008D2A54"/>
    <w:rsid w:val="00900784"/>
    <w:rsid w:val="0093699B"/>
    <w:rsid w:val="009450FD"/>
    <w:rsid w:val="00947322"/>
    <w:rsid w:val="009601A3"/>
    <w:rsid w:val="009D7FED"/>
    <w:rsid w:val="009E5402"/>
    <w:rsid w:val="009E5E62"/>
    <w:rsid w:val="00A16AED"/>
    <w:rsid w:val="00A459F1"/>
    <w:rsid w:val="00A507A3"/>
    <w:rsid w:val="00A56BDF"/>
    <w:rsid w:val="00AD2FF3"/>
    <w:rsid w:val="00B10587"/>
    <w:rsid w:val="00B127E3"/>
    <w:rsid w:val="00B41150"/>
    <w:rsid w:val="00B73FCB"/>
    <w:rsid w:val="00B810BB"/>
    <w:rsid w:val="00B91A36"/>
    <w:rsid w:val="00BA3F84"/>
    <w:rsid w:val="00BC65FC"/>
    <w:rsid w:val="00BC7F67"/>
    <w:rsid w:val="00BD048E"/>
    <w:rsid w:val="00C01D1E"/>
    <w:rsid w:val="00C10EB0"/>
    <w:rsid w:val="00C167C1"/>
    <w:rsid w:val="00C254C1"/>
    <w:rsid w:val="00C649E5"/>
    <w:rsid w:val="00C90A1A"/>
    <w:rsid w:val="00CA0139"/>
    <w:rsid w:val="00CA55B7"/>
    <w:rsid w:val="00CB31E5"/>
    <w:rsid w:val="00CC0EE1"/>
    <w:rsid w:val="00CD210F"/>
    <w:rsid w:val="00D01160"/>
    <w:rsid w:val="00D2132C"/>
    <w:rsid w:val="00D21CA2"/>
    <w:rsid w:val="00D25FFE"/>
    <w:rsid w:val="00D2611E"/>
    <w:rsid w:val="00D3432B"/>
    <w:rsid w:val="00DA48C7"/>
    <w:rsid w:val="00DE756C"/>
    <w:rsid w:val="00DE7A7A"/>
    <w:rsid w:val="00E260D1"/>
    <w:rsid w:val="00E505D2"/>
    <w:rsid w:val="00E5087D"/>
    <w:rsid w:val="00E82F03"/>
    <w:rsid w:val="00EA71EB"/>
    <w:rsid w:val="00EA7EF1"/>
    <w:rsid w:val="00EB0D63"/>
    <w:rsid w:val="00EC57AF"/>
    <w:rsid w:val="00EC7F06"/>
    <w:rsid w:val="00EF2A31"/>
    <w:rsid w:val="00EF41E1"/>
    <w:rsid w:val="00F03AD5"/>
    <w:rsid w:val="00F0749F"/>
    <w:rsid w:val="00F2306B"/>
    <w:rsid w:val="00F24421"/>
    <w:rsid w:val="00F544C3"/>
    <w:rsid w:val="00F73611"/>
    <w:rsid w:val="00F96D94"/>
    <w:rsid w:val="00FA11BC"/>
    <w:rsid w:val="00FA537B"/>
    <w:rsid w:val="00FB5D93"/>
    <w:rsid w:val="00FD1F91"/>
    <w:rsid w:val="00FE2B8C"/>
    <w:rsid w:val="00FF6C5F"/>
    <w:rsid w:val="00FF7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5:chartTrackingRefBased/>
  <w15:docId w15:val="{BAF0CF70-6DDB-4C97-B0E3-47093851F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7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6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723D"/>
    <w:pPr>
      <w:suppressAutoHyphens/>
      <w:spacing w:after="200" w:line="276" w:lineRule="auto"/>
    </w:pPr>
    <w:rPr>
      <w:rFonts w:ascii="Calibri" w:eastAsia="font860" w:hAnsi="Calibri" w:cs="font86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72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9723D"/>
  </w:style>
  <w:style w:type="paragraph" w:styleId="a5">
    <w:name w:val="footer"/>
    <w:basedOn w:val="a"/>
    <w:link w:val="a6"/>
    <w:uiPriority w:val="99"/>
    <w:unhideWhenUsed/>
    <w:rsid w:val="000972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9723D"/>
  </w:style>
  <w:style w:type="paragraph" w:styleId="a7">
    <w:name w:val="Closing"/>
    <w:basedOn w:val="a"/>
    <w:link w:val="a8"/>
    <w:uiPriority w:val="7"/>
    <w:qFormat/>
    <w:rsid w:val="0009723D"/>
    <w:pPr>
      <w:suppressAutoHyphens w:val="0"/>
      <w:spacing w:before="240" w:after="0"/>
      <w:ind w:right="4320"/>
    </w:pPr>
    <w:rPr>
      <w:rFonts w:eastAsia="Times New Roman" w:cs="Times New Roman"/>
    </w:rPr>
  </w:style>
  <w:style w:type="character" w:customStyle="1" w:styleId="a8">
    <w:name w:val="Прощание Знак"/>
    <w:basedOn w:val="a0"/>
    <w:link w:val="a7"/>
    <w:uiPriority w:val="7"/>
    <w:rsid w:val="0009723D"/>
    <w:rPr>
      <w:rFonts w:ascii="Calibri" w:eastAsia="Times New Roman" w:hAnsi="Calibri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65ABA"/>
    <w:pPr>
      <w:suppressAutoHyphens w:val="0"/>
      <w:spacing w:after="0" w:line="240" w:lineRule="auto"/>
    </w:pPr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aa">
    <w:name w:val="Текст выноски Знак"/>
    <w:basedOn w:val="a0"/>
    <w:link w:val="a9"/>
    <w:uiPriority w:val="99"/>
    <w:semiHidden/>
    <w:rsid w:val="00565ABA"/>
    <w:rPr>
      <w:rFonts w:ascii="Tahoma" w:eastAsia="Calibri" w:hAnsi="Tahoma" w:cs="Times New Roman"/>
      <w:sz w:val="16"/>
      <w:szCs w:val="16"/>
      <w:lang w:val="x-none" w:eastAsia="x-none"/>
    </w:rPr>
  </w:style>
  <w:style w:type="table" w:styleId="ab">
    <w:name w:val="Table Grid"/>
    <w:basedOn w:val="a1"/>
    <w:uiPriority w:val="1"/>
    <w:rsid w:val="00565AB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No Spacing"/>
    <w:basedOn w:val="a"/>
    <w:link w:val="ad"/>
    <w:uiPriority w:val="99"/>
    <w:qFormat/>
    <w:rsid w:val="00565ABA"/>
    <w:pPr>
      <w:suppressAutoHyphens w:val="0"/>
      <w:spacing w:after="0" w:line="240" w:lineRule="auto"/>
    </w:pPr>
    <w:rPr>
      <w:rFonts w:eastAsia="Times New Roman" w:cs="Times New Roman"/>
      <w:lang w:val="x-none" w:eastAsia="x-none"/>
    </w:rPr>
  </w:style>
  <w:style w:type="character" w:customStyle="1" w:styleId="ad">
    <w:name w:val="Без интервала Знак"/>
    <w:link w:val="ac"/>
    <w:uiPriority w:val="99"/>
    <w:rsid w:val="00565ABA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ae">
    <w:name w:val="Salutation"/>
    <w:basedOn w:val="a"/>
    <w:next w:val="a"/>
    <w:link w:val="af"/>
    <w:uiPriority w:val="6"/>
    <w:unhideWhenUsed/>
    <w:qFormat/>
    <w:rsid w:val="00565ABA"/>
    <w:pPr>
      <w:suppressAutoHyphens w:val="0"/>
      <w:spacing w:before="400" w:after="320" w:line="240" w:lineRule="auto"/>
    </w:pPr>
    <w:rPr>
      <w:rFonts w:eastAsia="Times New Roman" w:cs="Times New Roman"/>
      <w:b/>
      <w:bCs/>
      <w:lang w:val="x-none" w:eastAsia="x-none"/>
    </w:rPr>
  </w:style>
  <w:style w:type="character" w:customStyle="1" w:styleId="af">
    <w:name w:val="Приветствие Знак"/>
    <w:basedOn w:val="a0"/>
    <w:link w:val="ae"/>
    <w:uiPriority w:val="6"/>
    <w:rsid w:val="00565ABA"/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character" w:styleId="af0">
    <w:name w:val="Strong"/>
    <w:qFormat/>
    <w:rsid w:val="00565ABA"/>
    <w:rPr>
      <w:rFonts w:eastAsia="Times New Roman" w:cs="Times New Roman"/>
      <w:b/>
      <w:bCs/>
      <w:iCs w:val="0"/>
      <w:szCs w:val="20"/>
      <w:lang w:val="ru-RU"/>
    </w:rPr>
  </w:style>
  <w:style w:type="paragraph" w:customStyle="1" w:styleId="RecipientAddress">
    <w:name w:val="Recipient Address"/>
    <w:basedOn w:val="a"/>
    <w:rsid w:val="00565ABA"/>
    <w:pPr>
      <w:suppressAutoHyphens w:val="0"/>
      <w:spacing w:after="0" w:line="240" w:lineRule="auto"/>
    </w:pPr>
    <w:rPr>
      <w:rFonts w:ascii="Arial" w:eastAsia="Times New Roman" w:hAnsi="Arial" w:cs="Arial"/>
      <w:lang w:eastAsia="ru-RU" w:bidi="ru-RU"/>
    </w:rPr>
  </w:style>
  <w:style w:type="paragraph" w:styleId="af1">
    <w:name w:val="List Paragraph"/>
    <w:basedOn w:val="a"/>
    <w:uiPriority w:val="34"/>
    <w:qFormat/>
    <w:rsid w:val="00565ABA"/>
    <w:pPr>
      <w:suppressAutoHyphens w:val="0"/>
      <w:ind w:left="720"/>
      <w:contextualSpacing/>
    </w:pPr>
    <w:rPr>
      <w:rFonts w:eastAsia="Times New Roman" w:cs="Times New Roman"/>
    </w:rPr>
  </w:style>
  <w:style w:type="paragraph" w:customStyle="1" w:styleId="af2">
    <w:name w:val="Обратный адрес"/>
    <w:basedOn w:val="ac"/>
    <w:link w:val="af3"/>
    <w:uiPriority w:val="3"/>
    <w:qFormat/>
    <w:rsid w:val="00565ABA"/>
    <w:pPr>
      <w:spacing w:before="200" w:after="200" w:line="276" w:lineRule="auto"/>
      <w:contextualSpacing/>
      <w:jc w:val="right"/>
    </w:pPr>
    <w:rPr>
      <w:rFonts w:ascii="Cambria" w:hAnsi="Cambria"/>
      <w:color w:val="C0504D"/>
      <w:sz w:val="18"/>
      <w:szCs w:val="18"/>
    </w:rPr>
  </w:style>
  <w:style w:type="character" w:customStyle="1" w:styleId="af3">
    <w:name w:val="Адрес отправителя (знак)"/>
    <w:link w:val="af2"/>
    <w:uiPriority w:val="3"/>
    <w:rsid w:val="00565ABA"/>
    <w:rPr>
      <w:rFonts w:ascii="Cambria" w:eastAsia="Times New Roman" w:hAnsi="Cambria" w:cs="Times New Roman"/>
      <w:color w:val="C0504D"/>
      <w:sz w:val="18"/>
      <w:szCs w:val="18"/>
      <w:lang w:val="x-none" w:eastAsia="x-none"/>
    </w:rPr>
  </w:style>
  <w:style w:type="paragraph" w:customStyle="1" w:styleId="Default">
    <w:name w:val="Default"/>
    <w:rsid w:val="00565AB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-2">
    <w:name w:val="Light List Accent 2"/>
    <w:basedOn w:val="a1"/>
    <w:uiPriority w:val="61"/>
    <w:rsid w:val="00565AB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customStyle="1" w:styleId="-11">
    <w:name w:val="Светлая заливка - Акцент 11"/>
    <w:basedOn w:val="a1"/>
    <w:uiPriority w:val="60"/>
    <w:rsid w:val="00565ABA"/>
    <w:pPr>
      <w:spacing w:after="0" w:line="240" w:lineRule="auto"/>
    </w:pPr>
    <w:rPr>
      <w:rFonts w:ascii="Calibri" w:eastAsia="Calibri" w:hAnsi="Calibri" w:cs="Times New Roman"/>
      <w:color w:val="365F91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1">
    <w:name w:val="Светлая заливка1"/>
    <w:basedOn w:val="a1"/>
    <w:uiPriority w:val="60"/>
    <w:rsid w:val="00565ABA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styleId="af4">
    <w:name w:val="Placeholder Text"/>
    <w:basedOn w:val="a0"/>
    <w:uiPriority w:val="99"/>
    <w:semiHidden/>
    <w:rsid w:val="00582359"/>
    <w:rPr>
      <w:color w:val="808080"/>
    </w:rPr>
  </w:style>
  <w:style w:type="paragraph" w:styleId="af5">
    <w:name w:val="Title"/>
    <w:basedOn w:val="a"/>
    <w:next w:val="a"/>
    <w:link w:val="af6"/>
    <w:uiPriority w:val="10"/>
    <w:qFormat/>
    <w:rsid w:val="006F173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6">
    <w:name w:val="Заголовок Знак"/>
    <w:basedOn w:val="a0"/>
    <w:link w:val="af5"/>
    <w:uiPriority w:val="10"/>
    <w:rsid w:val="006F1734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135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gaz_footer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gaz_header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87246CEB884A4C54BF11C2FE807E473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FF0D63-0A83-4AD5-BBEF-66318ECD93C4}"/>
      </w:docPartPr>
      <w:docPartBody>
        <w:p w:rsidR="00CA5105" w:rsidRDefault="00CA5105" w:rsidP="00CA5105">
          <w:pPr>
            <w:pStyle w:val="87246CEB884A4C54BF11C2FE807E473E"/>
          </w:pPr>
          <w:r w:rsidRPr="007F4FA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font860">
    <w:altName w:val="Times New Roman"/>
    <w:charset w:val="01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05E"/>
    <w:rsid w:val="000A025A"/>
    <w:rsid w:val="001E4C31"/>
    <w:rsid w:val="005D2A26"/>
    <w:rsid w:val="006D305E"/>
    <w:rsid w:val="007D60C6"/>
    <w:rsid w:val="008B7F3D"/>
    <w:rsid w:val="008E2F0D"/>
    <w:rsid w:val="00A75B79"/>
    <w:rsid w:val="00C939CA"/>
    <w:rsid w:val="00CA5105"/>
    <w:rsid w:val="00D044FD"/>
    <w:rsid w:val="00F544C3"/>
    <w:rsid w:val="00FA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A5105"/>
    <w:rPr>
      <w:color w:val="808080"/>
    </w:rPr>
  </w:style>
  <w:style w:type="paragraph" w:customStyle="1" w:styleId="87246CEB884A4C54BF11C2FE807E473E">
    <w:name w:val="87246CEB884A4C54BF11C2FE807E473E"/>
    <w:rsid w:val="00CA510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75674C-D02C-424B-BE14-50B92F20A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704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Чудаков Константин Сергеевич</dc:creator>
  <cp:keywords/>
  <dc:description/>
  <cp:lastModifiedBy>Ешич Александр Даркович</cp:lastModifiedBy>
  <cp:revision>2</cp:revision>
  <cp:lastPrinted>2022-06-03T09:35:00Z</cp:lastPrinted>
  <dcterms:created xsi:type="dcterms:W3CDTF">2024-07-29T09:08:00Z</dcterms:created>
  <dcterms:modified xsi:type="dcterms:W3CDTF">2024-07-29T09:08:00Z</dcterms:modified>
</cp:coreProperties>
</file>